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A74" w:rsidRDefault="00876E12" w:rsidP="00587F11">
      <w:pPr>
        <w:pStyle w:val="Balk1"/>
        <w:tabs>
          <w:tab w:val="left" w:pos="462"/>
        </w:tabs>
        <w:spacing w:before="161"/>
        <w:ind w:left="426"/>
      </w:pPr>
      <w:r>
        <w:t>VAKA TANIMI VE VAKA</w:t>
      </w:r>
      <w:r>
        <w:rPr>
          <w:spacing w:val="-14"/>
        </w:rPr>
        <w:t xml:space="preserve"> </w:t>
      </w:r>
      <w:r>
        <w:t>YÖNETİMİ</w:t>
      </w:r>
    </w:p>
    <w:p w:rsidR="005B3A74" w:rsidRDefault="005B3A74">
      <w:pPr>
        <w:pStyle w:val="GvdeMetni"/>
        <w:spacing w:before="4"/>
        <w:rPr>
          <w:b/>
          <w:sz w:val="22"/>
        </w:rPr>
      </w:pPr>
    </w:p>
    <w:p w:rsidR="005B3A74" w:rsidRPr="000B2CA6" w:rsidRDefault="00876E12">
      <w:pPr>
        <w:pStyle w:val="GvdeMetni"/>
        <w:spacing w:line="268" w:lineRule="auto"/>
        <w:ind w:left="102" w:right="511" w:firstLine="851"/>
        <w:jc w:val="both"/>
      </w:pPr>
      <w:r w:rsidRPr="000B2CA6">
        <w:rPr>
          <w:u w:val="single"/>
        </w:rPr>
        <w:t xml:space="preserve">Olası Vaka: </w:t>
      </w:r>
      <w:r w:rsidRPr="000B2CA6">
        <w:t>Akut ciddi solunum yetmezliği ve/veya akciğer infiltrasyonları olan ve vakaların</w:t>
      </w:r>
      <w:r w:rsidRPr="000B2CA6">
        <w:rPr>
          <w:spacing w:val="-14"/>
        </w:rPr>
        <w:t xml:space="preserve"> </w:t>
      </w:r>
      <w:r w:rsidRPr="000B2CA6">
        <w:t>epidemiyolojik</w:t>
      </w:r>
      <w:r w:rsidRPr="000B2CA6">
        <w:rPr>
          <w:spacing w:val="-14"/>
        </w:rPr>
        <w:t xml:space="preserve"> </w:t>
      </w:r>
      <w:r w:rsidRPr="000B2CA6">
        <w:t>ilişkili</w:t>
      </w:r>
      <w:r w:rsidRPr="000B2CA6">
        <w:rPr>
          <w:spacing w:val="-16"/>
        </w:rPr>
        <w:t xml:space="preserve"> </w:t>
      </w:r>
      <w:r w:rsidRPr="000B2CA6">
        <w:t>olduğu</w:t>
      </w:r>
      <w:r w:rsidRPr="000B2CA6">
        <w:rPr>
          <w:spacing w:val="-14"/>
        </w:rPr>
        <w:t xml:space="preserve"> </w:t>
      </w:r>
      <w:r w:rsidRPr="000B2CA6">
        <w:t>ülkelere*</w:t>
      </w:r>
      <w:r w:rsidRPr="000B2CA6">
        <w:rPr>
          <w:spacing w:val="-14"/>
        </w:rPr>
        <w:t xml:space="preserve"> </w:t>
      </w:r>
      <w:r w:rsidRPr="000B2CA6">
        <w:t>son</w:t>
      </w:r>
      <w:r w:rsidRPr="000B2CA6">
        <w:rPr>
          <w:spacing w:val="-14"/>
        </w:rPr>
        <w:t xml:space="preserve"> </w:t>
      </w:r>
      <w:r w:rsidRPr="000B2CA6">
        <w:t>14</w:t>
      </w:r>
      <w:r w:rsidRPr="000B2CA6">
        <w:rPr>
          <w:spacing w:val="-14"/>
        </w:rPr>
        <w:t xml:space="preserve"> </w:t>
      </w:r>
      <w:r w:rsidRPr="000B2CA6">
        <w:t>gün</w:t>
      </w:r>
      <w:r w:rsidRPr="000B2CA6">
        <w:rPr>
          <w:spacing w:val="-14"/>
        </w:rPr>
        <w:t xml:space="preserve"> </w:t>
      </w:r>
      <w:r w:rsidRPr="000B2CA6">
        <w:t>içerisinde</w:t>
      </w:r>
      <w:r w:rsidRPr="000B2CA6">
        <w:rPr>
          <w:spacing w:val="-15"/>
        </w:rPr>
        <w:t xml:space="preserve"> </w:t>
      </w:r>
      <w:r w:rsidRPr="000B2CA6">
        <w:t>seyahat</w:t>
      </w:r>
      <w:r w:rsidRPr="000B2CA6">
        <w:rPr>
          <w:spacing w:val="-14"/>
        </w:rPr>
        <w:t xml:space="preserve"> </w:t>
      </w:r>
      <w:r w:rsidRPr="000B2CA6">
        <w:t>öyküsü</w:t>
      </w:r>
      <w:r w:rsidRPr="000B2CA6">
        <w:rPr>
          <w:spacing w:val="-14"/>
        </w:rPr>
        <w:t xml:space="preserve"> </w:t>
      </w:r>
      <w:r w:rsidRPr="000B2CA6">
        <w:t>bulunan ve/veya bu ülkelere seyahat öyküsü bulunan bir kişiyle seyahat dönüşünden sonraki 14 gün içerisinde yakın temasta bulunup semptomları bu temastan sonraki 14 gün içerisinde gelişen kişiler.</w:t>
      </w:r>
    </w:p>
    <w:p w:rsidR="005B3A74" w:rsidRPr="000B2CA6" w:rsidRDefault="005B3A74">
      <w:pPr>
        <w:pStyle w:val="GvdeMetni"/>
        <w:spacing w:before="2"/>
        <w:rPr>
          <w:sz w:val="30"/>
        </w:rPr>
      </w:pPr>
    </w:p>
    <w:p w:rsidR="005B3A74" w:rsidRPr="000B2CA6" w:rsidRDefault="00876E12">
      <w:pPr>
        <w:spacing w:before="1" w:line="280" w:lineRule="auto"/>
        <w:ind w:left="111" w:right="96" w:hanging="10"/>
        <w:rPr>
          <w:i/>
          <w:sz w:val="24"/>
        </w:rPr>
      </w:pPr>
      <w:r w:rsidRPr="000B2CA6">
        <w:rPr>
          <w:i/>
          <w:sz w:val="24"/>
        </w:rPr>
        <w:t>*Suudi Arabistan, Birleşik Arap Emirlikleri, Katar, Umman, Ürdün, Kuveyt, Yemen, Lübnan, İran, Güney Kore</w:t>
      </w:r>
    </w:p>
    <w:p w:rsidR="005B3A74" w:rsidRPr="000B2CA6" w:rsidRDefault="00876E12">
      <w:pPr>
        <w:pStyle w:val="GvdeMetni"/>
        <w:spacing w:before="36" w:line="268" w:lineRule="auto"/>
        <w:ind w:left="102" w:right="509" w:firstLine="851"/>
        <w:jc w:val="both"/>
      </w:pPr>
      <w:r w:rsidRPr="000B2CA6">
        <w:rPr>
          <w:u w:val="single"/>
        </w:rPr>
        <w:t>Kesin</w:t>
      </w:r>
      <w:r w:rsidRPr="000B2CA6">
        <w:rPr>
          <w:spacing w:val="-10"/>
          <w:u w:val="single"/>
        </w:rPr>
        <w:t xml:space="preserve"> </w:t>
      </w:r>
      <w:r w:rsidRPr="000B2CA6">
        <w:rPr>
          <w:u w:val="single"/>
        </w:rPr>
        <w:t>Vaka:</w:t>
      </w:r>
      <w:r w:rsidRPr="000B2CA6">
        <w:rPr>
          <w:spacing w:val="-10"/>
          <w:u w:val="single"/>
        </w:rPr>
        <w:t xml:space="preserve"> </w:t>
      </w:r>
      <w:r w:rsidRPr="000B2CA6">
        <w:t>Olası</w:t>
      </w:r>
      <w:r w:rsidRPr="000B2CA6">
        <w:rPr>
          <w:spacing w:val="-10"/>
        </w:rPr>
        <w:t xml:space="preserve"> </w:t>
      </w:r>
      <w:r w:rsidRPr="000B2CA6">
        <w:t>vaka</w:t>
      </w:r>
      <w:r w:rsidRPr="000B2CA6">
        <w:rPr>
          <w:spacing w:val="-12"/>
        </w:rPr>
        <w:t xml:space="preserve"> </w:t>
      </w:r>
      <w:r w:rsidRPr="000B2CA6">
        <w:t>tanımına</w:t>
      </w:r>
      <w:r w:rsidRPr="000B2CA6">
        <w:rPr>
          <w:spacing w:val="-12"/>
        </w:rPr>
        <w:t xml:space="preserve"> </w:t>
      </w:r>
      <w:r w:rsidRPr="000B2CA6">
        <w:t>uyan</w:t>
      </w:r>
      <w:r w:rsidRPr="000B2CA6">
        <w:rPr>
          <w:spacing w:val="-11"/>
        </w:rPr>
        <w:t xml:space="preserve"> </w:t>
      </w:r>
      <w:r w:rsidRPr="000B2CA6">
        <w:t>olgulardan</w:t>
      </w:r>
      <w:r w:rsidRPr="000B2CA6">
        <w:rPr>
          <w:spacing w:val="-8"/>
        </w:rPr>
        <w:t xml:space="preserve"> </w:t>
      </w:r>
      <w:r w:rsidRPr="000B2CA6">
        <w:t>laboratuvar</w:t>
      </w:r>
      <w:r w:rsidRPr="000B2CA6">
        <w:rPr>
          <w:spacing w:val="-7"/>
        </w:rPr>
        <w:t xml:space="preserve"> </w:t>
      </w:r>
      <w:r w:rsidRPr="000B2CA6">
        <w:t>yöntemlerle</w:t>
      </w:r>
      <w:r w:rsidRPr="000B2CA6">
        <w:rPr>
          <w:spacing w:val="-12"/>
        </w:rPr>
        <w:t xml:space="preserve"> </w:t>
      </w:r>
      <w:r w:rsidRPr="000B2CA6">
        <w:t>MERSCoV saptanan</w:t>
      </w:r>
      <w:r w:rsidRPr="000B2CA6">
        <w:rPr>
          <w:spacing w:val="-6"/>
        </w:rPr>
        <w:t xml:space="preserve"> </w:t>
      </w:r>
      <w:r w:rsidRPr="000B2CA6">
        <w:t>olgular.</w:t>
      </w:r>
    </w:p>
    <w:p w:rsidR="005B3A74" w:rsidRPr="000B2CA6" w:rsidRDefault="005B3A74">
      <w:pPr>
        <w:pStyle w:val="GvdeMetni"/>
      </w:pPr>
    </w:p>
    <w:p w:rsidR="005B3A74" w:rsidRPr="000B2CA6" w:rsidRDefault="005B3A74">
      <w:pPr>
        <w:pStyle w:val="GvdeMetni"/>
      </w:pPr>
    </w:p>
    <w:p w:rsidR="005B3A74" w:rsidRDefault="00876E12">
      <w:pPr>
        <w:pStyle w:val="GvdeMetni"/>
        <w:spacing w:before="143"/>
        <w:ind w:left="102" w:right="96"/>
      </w:pPr>
      <w:r w:rsidRPr="000B2CA6">
        <w:t>Olası/Kesin MERS-CoV vakalarının yönetimi Vaka Takip Algoritması’na göre yapılır.</w:t>
      </w:r>
    </w:p>
    <w:p w:rsidR="005B3A74" w:rsidRDefault="005B3A74">
      <w:pPr>
        <w:sectPr w:rsidR="005B3A74">
          <w:headerReference w:type="default" r:id="rId7"/>
          <w:footerReference w:type="default" r:id="rId8"/>
          <w:pgSz w:w="11910" w:h="16850"/>
          <w:pgMar w:top="1600" w:right="900" w:bottom="1240" w:left="1300" w:header="0" w:footer="1050" w:gutter="0"/>
          <w:cols w:space="708"/>
        </w:sectPr>
      </w:pPr>
    </w:p>
    <w:p w:rsidR="005B3A74" w:rsidRDefault="00876E12">
      <w:pPr>
        <w:pStyle w:val="Balk3"/>
        <w:spacing w:before="69"/>
        <w:ind w:left="2597"/>
      </w:pPr>
      <w:r>
        <w:lastRenderedPageBreak/>
        <w:t>VAKA TAKİP ALGORİTMASI</w:t>
      </w:r>
    </w:p>
    <w:p w:rsidR="00DB6079" w:rsidRDefault="00DB6079">
      <w:pPr>
        <w:pStyle w:val="Balk3"/>
        <w:spacing w:before="69"/>
        <w:ind w:left="2597"/>
      </w:pPr>
    </w:p>
    <w:p w:rsidR="005B3A74" w:rsidRDefault="005B3A74">
      <w:pPr>
        <w:pStyle w:val="GvdeMetni"/>
        <w:spacing w:before="3"/>
        <w:rPr>
          <w:b/>
          <w:sz w:val="14"/>
        </w:rPr>
      </w:pPr>
    </w:p>
    <w:p w:rsidR="005B3A74" w:rsidRDefault="00C14499">
      <w:pPr>
        <w:pStyle w:val="GvdeMetni"/>
        <w:spacing w:before="52" w:line="276" w:lineRule="auto"/>
        <w:ind w:left="536" w:right="421"/>
        <w:rPr>
          <w:rFonts w:ascii="Calibri" w:hAnsi="Calibri"/>
        </w:rPr>
      </w:pPr>
      <w:r>
        <w:pict>
          <v:group id="_x0000_s1076" style="position:absolute;left:0;text-align:left;margin-left:49.4pt;margin-top:-8.7pt;width:545.8pt;height:571.75pt;z-index:-25456;mso-position-horizontal-relative:page" coordorigin="988,-174" coordsize="10916,114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6" type="#_x0000_t75" style="position:absolute;left:1416;top:-34;width:79;height:353">
              <v:imagedata r:id="rId9" o:title=""/>
            </v:shape>
            <v:shape id="_x0000_s1175" type="#_x0000_t75" style="position:absolute;left:1416;top:515;width:67;height:298">
              <v:imagedata r:id="rId10" o:title=""/>
            </v:shape>
            <v:shape id="_x0000_s1174" type="#_x0000_t75" style="position:absolute;left:1416;top:991;width:79;height:355">
              <v:imagedata r:id="rId9" o:title=""/>
            </v:shape>
            <v:shape id="_x0000_s1173" type="#_x0000_t75" style="position:absolute;left:1416;top:1511;width:79;height:355">
              <v:imagedata r:id="rId9" o:title=""/>
            </v:shape>
            <v:shape id="_x0000_s1172" style="position:absolute;left:1004;top:-158;width:10102;height:1659" coordorigin="1004,-158" coordsize="10102,1659" path="m1004,119r10,-74l1042,-21r43,-56l1141,-120r66,-28l1281,-158r9549,l10903,-148r66,28l11025,-77r43,56l11096,45r10,74l11106,1224r-10,74l11068,1364r-43,56l10969,1463r-66,28l10830,1501r-9549,l1207,1491r-66,-28l1085,1420r-43,-56l1014,1298r-10,-74l1004,119xe" filled="f" strokeweight="1.56pt">
              <v:path arrowok="t"/>
            </v:shape>
            <v:shape id="_x0000_s1171" type="#_x0000_t75" style="position:absolute;left:1416;top:55;width:1596;height:326">
              <v:imagedata r:id="rId11" o:title=""/>
            </v:shape>
            <v:shape id="_x0000_s1170" type="#_x0000_t75" style="position:absolute;left:2616;top:55;width:8750;height:326">
              <v:imagedata r:id="rId12" o:title=""/>
            </v:shape>
            <v:shape id="_x0000_s1169" type="#_x0000_t75" style="position:absolute;left:9235;top:55;width:1536;height:326">
              <v:imagedata r:id="rId13" o:title=""/>
            </v:shape>
            <v:shape id="_x0000_s1168" type="#_x0000_t75" style="position:absolute;left:1416;top:391;width:4925;height:324">
              <v:imagedata r:id="rId14" o:title=""/>
            </v:shape>
            <v:shape id="_x0000_s1167" type="#_x0000_t75" style="position:absolute;left:5177;top:391;width:6007;height:324">
              <v:imagedata r:id="rId15" o:title=""/>
            </v:shape>
            <v:shape id="_x0000_s1166" type="#_x0000_t75" style="position:absolute;left:9698;top:391;width:1075;height:324">
              <v:imagedata r:id="rId16" o:title=""/>
            </v:shape>
            <v:shape id="_x0000_s1165" type="#_x0000_t75" style="position:absolute;left:10565;top:391;width:403;height:324">
              <v:imagedata r:id="rId17" o:title=""/>
            </v:shape>
            <v:shape id="_x0000_s1164" type="#_x0000_t75" style="position:absolute;left:1416;top:731;width:1121;height:324">
              <v:imagedata r:id="rId18" o:title=""/>
            </v:shape>
            <v:shape id="_x0000_s1163" type="#_x0000_t75" style="position:absolute;left:2261;top:731;width:9158;height:324">
              <v:imagedata r:id="rId19" o:title=""/>
            </v:shape>
            <v:shape id="_x0000_s1162" type="#_x0000_t75" style="position:absolute;left:9209;top:731;width:2071;height:324">
              <v:imagedata r:id="rId20" o:title=""/>
            </v:shape>
            <v:shape id="_x0000_s1161" type="#_x0000_t75" style="position:absolute;left:1416;top:1065;width:10488;height:326">
              <v:imagedata r:id="rId21" o:title=""/>
            </v:shape>
            <v:shape id="_x0000_s1160" style="position:absolute;left:4501;top:1599;width:274;height:543" coordorigin="4501,1599" coordsize="274,543" path="m4501,2043r69,l4570,1599r136,l4706,2043r69,l4638,2141r-137,-98xe" filled="f" strokeweight="1.56pt">
              <v:path arrowok="t"/>
            </v:shape>
            <v:shape id="_x0000_s1159" type="#_x0000_t75" style="position:absolute;left:1416;top:2027;width:79;height:353">
              <v:imagedata r:id="rId9" o:title=""/>
            </v:shape>
            <v:shape id="_x0000_s1158" type="#_x0000_t75" style="position:absolute;left:1416;top:2548;width:79;height:353">
              <v:imagedata r:id="rId9" o:title=""/>
            </v:shape>
            <v:shape id="_x0000_s1157" type="#_x0000_t75" style="position:absolute;left:1416;top:3062;width:79;height:353">
              <v:imagedata r:id="rId9" o:title=""/>
            </v:shape>
            <v:shape id="_x0000_s1156" type="#_x0000_t75" style="position:absolute;left:1416;top:3578;width:79;height:353">
              <v:imagedata r:id="rId9" o:title=""/>
            </v:shape>
            <v:shape id="_x0000_s1155" type="#_x0000_t75" style="position:absolute;left:1416;top:4099;width:79;height:353">
              <v:imagedata r:id="rId9" o:title=""/>
            </v:shape>
            <v:shape id="_x0000_s1154" type="#_x0000_t75" style="position:absolute;left:1416;top:4612;width:79;height:355">
              <v:imagedata r:id="rId9" o:title=""/>
            </v:shape>
            <v:shape id="_x0000_s1153" style="position:absolute;left:1211;top:2307;width:7671;height:2415" coordorigin="1211,2307" coordsize="7671,2415" path="m1211,2709r6,-72l1236,2569r30,-63l1305,2450r49,-48l1410,2362r63,-30l1541,2313r72,-6l8479,2307r72,6l8619,2332r63,30l8738,2402r49,48l8826,2506r30,63l8875,2637r6,72l8881,4319r-6,72l8856,4459r-30,63l8787,4578r-49,49l8682,4666r-63,30l8551,4715r-72,6l1613,4721r-72,-6l1473,4696r-63,-30l1354,4627r-49,-49l1266,4522r-30,-63l1217,4391r-6,-72l1211,2709xe" filled="f" strokeweight="1.56pt">
              <v:path arrowok="t"/>
            </v:shape>
            <v:shape id="_x0000_s1152" type="#_x0000_t75" style="position:absolute;left:4188;top:2527;width:768;height:324">
              <v:imagedata r:id="rId22" o:title=""/>
            </v:shape>
            <v:shape id="_x0000_s1151" type="#_x0000_t75" style="position:absolute;left:4766;top:2527;width:1498;height:324">
              <v:imagedata r:id="rId23" o:title=""/>
            </v:shape>
            <v:shape id="_x0000_s1150" type="#_x0000_t75" style="position:absolute;left:1846;top:2774;width:199;height:355">
              <v:imagedata r:id="rId24" o:title=""/>
            </v:shape>
            <v:shape id="_x0000_s1149" type="#_x0000_t75" style="position:absolute;left:2206;top:2812;width:6785;height:324">
              <v:imagedata r:id="rId25" o:title=""/>
            </v:shape>
            <v:shape id="_x0000_s1148" type="#_x0000_t75" style="position:absolute;left:1846;top:3079;width:199;height:355">
              <v:imagedata r:id="rId24" o:title=""/>
            </v:shape>
            <v:shape id="_x0000_s1147" type="#_x0000_t75" style="position:absolute;left:2206;top:3117;width:910;height:324">
              <v:imagedata r:id="rId26" o:title=""/>
            </v:shape>
            <v:shape id="_x0000_s1146" type="#_x0000_t75" style="position:absolute;left:2892;top:3117;width:5436;height:324">
              <v:imagedata r:id="rId27" o:title=""/>
            </v:shape>
            <v:shape id="_x0000_s1145" type="#_x0000_t75" style="position:absolute;left:6984;top:3117;width:307;height:324">
              <v:imagedata r:id="rId28" o:title=""/>
            </v:shape>
            <v:shape id="_x0000_s1144" type="#_x0000_t75" style="position:absolute;left:1846;top:3383;width:199;height:355">
              <v:imagedata r:id="rId24" o:title=""/>
            </v:shape>
            <v:shape id="_x0000_s1143" type="#_x0000_t75" style="position:absolute;left:2206;top:3422;width:746;height:324">
              <v:imagedata r:id="rId29" o:title=""/>
            </v:shape>
            <v:shape id="_x0000_s1142" type="#_x0000_t75" style="position:absolute;left:2842;top:3422;width:6350;height:324">
              <v:imagedata r:id="rId30" o:title=""/>
            </v:shape>
            <v:shape id="_x0000_s1141" type="#_x0000_t75" style="position:absolute;left:2206;top:3715;width:1368;height:326">
              <v:imagedata r:id="rId31" o:title=""/>
            </v:shape>
            <v:shape id="_x0000_s1140" type="#_x0000_t75" style="position:absolute;left:1846;top:3983;width:199;height:358">
              <v:imagedata r:id="rId24" o:title=""/>
            </v:shape>
            <v:shape id="_x0000_s1139" type="#_x0000_t75" style="position:absolute;left:2206;top:4022;width:7668;height:324">
              <v:imagedata r:id="rId32" o:title=""/>
            </v:shape>
            <v:shape id="_x0000_s1138" type="#_x0000_t75" style="position:absolute;left:2206;top:4317;width:1142;height:324">
              <v:imagedata r:id="rId33" o:title=""/>
            </v:shape>
            <v:shape id="_x0000_s1137" type="#_x0000_t75" style="position:absolute;left:1416;top:5133;width:79;height:353">
              <v:imagedata r:id="rId9" o:title=""/>
            </v:shape>
            <v:shape id="_x0000_s1136" type="#_x0000_t75" style="position:absolute;left:1416;top:5649;width:79;height:353">
              <v:imagedata r:id="rId9" o:title=""/>
            </v:shape>
            <v:shape id="_x0000_s1135" type="#_x0000_t75" style="position:absolute;left:1416;top:6167;width:79;height:355">
              <v:imagedata r:id="rId9" o:title=""/>
            </v:shape>
            <v:shape id="_x0000_s1134" type="#_x0000_t75" style="position:absolute;left:1416;top:6683;width:79;height:353">
              <v:imagedata r:id="rId9" o:title=""/>
            </v:shape>
            <v:shape id="_x0000_s1133" type="#_x0000_t75" style="position:absolute;left:1416;top:7204;width:79;height:353">
              <v:imagedata r:id="rId9" o:title=""/>
            </v:shape>
            <v:shape id="_x0000_s1132" type="#_x0000_t75" style="position:absolute;left:1416;top:7718;width:79;height:355">
              <v:imagedata r:id="rId9" o:title=""/>
            </v:shape>
            <v:shape id="_x0000_s1131" type="#_x0000_t75" style="position:absolute;left:1416;top:8239;width:79;height:353">
              <v:imagedata r:id="rId9" o:title=""/>
            </v:shape>
            <v:shape id="_x0000_s1130" type="#_x0000_t75" style="position:absolute;left:1416;top:8755;width:79;height:353">
              <v:imagedata r:id="rId9" o:title=""/>
            </v:shape>
            <v:shape id="_x0000_s1129" type="#_x0000_t75" style="position:absolute;left:7308;top:7430;width:300;height:410">
              <v:imagedata r:id="rId34" o:title=""/>
            </v:shape>
            <v:shape id="_x0000_s1128" style="position:absolute;left:1152;top:5507;width:7649;height:3375" coordorigin="1152,5507" coordsize="7649,3375" path="m8238,5507r-6524,l1638,5512r-73,15l1495,5552r-64,32l1371,5625r-54,47l1269,5726r-40,60l1196,5851r-24,69l1157,5993r-5,77l1152,8319r5,77l1172,8469r24,69l1229,8603r40,60l1317,8717r54,48l1431,8805r64,33l1565,8862r73,15l1714,8882r6524,l8315,8877r73,-15l8457,8838r65,-33l8582,8765r54,-48l8684,8663r40,-60l8757,8538r24,-69l8796,8396r5,-77l8801,6070r-5,-77l8781,5920r-24,-69l8724,5786r-40,-60l8636,5672r-54,-47l8522,5584r-65,-32l8388,5527r-73,-15l8238,5507xe" stroked="f">
              <v:path arrowok="t"/>
            </v:shape>
            <v:shape id="_x0000_s1127" style="position:absolute;left:1153;top:5509;width:7649;height:3375" coordorigin="1153,5509" coordsize="7649,3375" path="m1153,6071r5,-76l1173,5921r24,-69l1230,5787r40,-60l1318,5673r54,-47l1432,5585r65,-32l1566,5529r73,-15l1716,5509r6524,l8316,5514r73,15l8459,5553r64,32l8583,5626r54,47l8685,5727r40,60l8758,5852r24,69l8797,5995r5,76l8802,8321r-5,76l8782,8470r-24,69l8725,8604r-40,60l8637,8718r-54,48l8523,8806r-64,33l8389,8863r-73,15l8240,8883r-6524,l1639,8878r-73,-15l1497,8839r-65,-33l1372,8766r-54,-48l1270,8664r-40,-60l1197,8539r-24,-69l1158,8397r-5,-76l1153,6071xe" filled="f" strokeweight="1.56pt">
              <v:path arrowok="t"/>
            </v:shape>
            <v:shape id="_x0000_s1126" type="#_x0000_t75" style="position:absolute;left:3571;top:5776;width:3732;height:326">
              <v:imagedata r:id="rId35" o:title=""/>
            </v:shape>
            <v:shape id="_x0000_s1125" type="#_x0000_t75" style="position:absolute;left:1841;top:6225;width:199;height:355">
              <v:imagedata r:id="rId24" o:title=""/>
            </v:shape>
            <v:shape id="_x0000_s1124" type="#_x0000_t75" style="position:absolute;left:2196;top:6261;width:5508;height:326">
              <v:imagedata r:id="rId36" o:title=""/>
            </v:shape>
            <v:shape id="_x0000_s1123" type="#_x0000_t75" style="position:absolute;left:6343;top:6261;width:2827;height:326">
              <v:imagedata r:id="rId37" o:title=""/>
            </v:shape>
            <v:shape id="_x0000_s1122" type="#_x0000_t75" style="position:absolute;left:2196;top:6556;width:2930;height:326">
              <v:imagedata r:id="rId38" o:title=""/>
            </v:shape>
            <v:shape id="_x0000_s1121" type="#_x0000_t75" style="position:absolute;left:4457;top:6556;width:1661;height:326">
              <v:imagedata r:id="rId39" o:title=""/>
            </v:shape>
            <v:shape id="_x0000_s1120" type="#_x0000_t75" style="position:absolute;left:5762;top:6556;width:3070;height:326">
              <v:imagedata r:id="rId40" o:title=""/>
            </v:shape>
            <v:shape id="_x0000_s1119" type="#_x0000_t75" style="position:absolute;left:1841;top:6825;width:199;height:355">
              <v:imagedata r:id="rId24" o:title=""/>
            </v:shape>
            <v:shape id="_x0000_s1118" type="#_x0000_t75" style="position:absolute;left:2196;top:6861;width:1082;height:326">
              <v:imagedata r:id="rId41" o:title=""/>
            </v:shape>
            <v:shape id="_x0000_s1117" type="#_x0000_t75" style="position:absolute;left:3012;top:6861;width:662;height:326">
              <v:imagedata r:id="rId42" o:title=""/>
            </v:shape>
            <v:shape id="_x0000_s1116" type="#_x0000_t75" style="position:absolute;left:3566;top:6861;width:2570;height:326">
              <v:imagedata r:id="rId43" o:title=""/>
            </v:shape>
            <v:shape id="_x0000_s1115" type="#_x0000_t75" style="position:absolute;left:5573;top:6861;width:1097;height:326">
              <v:imagedata r:id="rId44" o:title=""/>
            </v:shape>
            <v:shape id="_x0000_s1114" type="#_x0000_t75" style="position:absolute;left:6454;top:6861;width:1778;height:326">
              <v:imagedata r:id="rId45" o:title=""/>
            </v:shape>
            <v:shape id="_x0000_s1113" type="#_x0000_t75" style="position:absolute;left:2196;top:7151;width:3895;height:326">
              <v:imagedata r:id="rId46" o:title=""/>
            </v:shape>
            <v:shape id="_x0000_s1112" type="#_x0000_t75" style="position:absolute;left:5177;top:7151;width:922;height:326">
              <v:imagedata r:id="rId47" o:title=""/>
            </v:shape>
            <v:shape id="_x0000_s1111" type="#_x0000_t75" style="position:absolute;left:5873;top:7151;width:413;height:326">
              <v:imagedata r:id="rId48" o:title=""/>
            </v:shape>
            <v:shape id="_x0000_s1110" type="#_x0000_t75" style="position:absolute;left:1841;top:7420;width:199;height:355">
              <v:imagedata r:id="rId24" o:title=""/>
            </v:shape>
            <v:shape id="_x0000_s1109" type="#_x0000_t75" style="position:absolute;left:2196;top:7459;width:8206;height:324">
              <v:imagedata r:id="rId49" o:title=""/>
            </v:shape>
            <v:shape id="_x0000_s1108" type="#_x0000_t75" style="position:absolute;left:2196;top:7751;width:2285;height:326">
              <v:imagedata r:id="rId50" o:title=""/>
            </v:shape>
            <v:shape id="_x0000_s1107" type="#_x0000_t75" style="position:absolute;left:1841;top:8020;width:199;height:355">
              <v:imagedata r:id="rId24" o:title=""/>
            </v:shape>
            <v:shape id="_x0000_s1106" type="#_x0000_t75" style="position:absolute;left:2196;top:8059;width:5971;height:324">
              <v:imagedata r:id="rId51" o:title=""/>
            </v:shape>
            <v:shape id="_x0000_s1105" type="#_x0000_t75" style="position:absolute;left:6689;top:8059;width:1771;height:324">
              <v:imagedata r:id="rId52" o:title=""/>
            </v:shape>
            <v:shape id="_x0000_s1104" type="#_x0000_t75" style="position:absolute;left:2196;top:8351;width:2573;height:326">
              <v:imagedata r:id="rId53" o:title=""/>
            </v:shape>
            <v:shape id="_x0000_s1103" type="#_x0000_t75" style="position:absolute;left:1951;top:8620;width:89;height:355">
              <v:imagedata r:id="rId54" o:title=""/>
            </v:shape>
            <v:shape id="_x0000_s1102" style="position:absolute;left:4482;top:4839;width:288;height:4779" coordorigin="4482,4839" coordsize="288,4779" o:spt="100" adj="0,,0" path="m4499,9093r135,-76l4770,9093r-68,l4702,9541r68,l4634,9617r-135,-76l4567,9541r,-448l4499,9093xm4482,4915r136,-76l4753,4915r-67,l4686,5282r67,l4618,5357r-136,-75l4550,5282r,-367l4482,4915xe" filled="f" strokeweight="1.56pt">
              <v:stroke joinstyle="round"/>
              <v:formulas/>
              <v:path arrowok="t" o:connecttype="segments"/>
            </v:shape>
            <v:shape id="_x0000_s1101" type="#_x0000_t75" style="position:absolute;left:1416;top:9789;width:79;height:353">
              <v:imagedata r:id="rId9" o:title=""/>
            </v:shape>
            <v:shape id="_x0000_s1100" type="#_x0000_t75" style="position:absolute;left:1416;top:10310;width:79;height:353">
              <v:imagedata r:id="rId9" o:title=""/>
            </v:shape>
            <v:shape id="_x0000_s1099" style="position:absolute;left:1153;top:9781;width:7440;height:1246" coordorigin="1153,9781" coordsize="7440,1246" path="m1153,9988r11,-66l1193,9865r45,-44l1295,9791r66,-10l8386,9781r65,10l8508,9821r45,44l8583,9922r10,66l8593,10819r-10,65l8553,10941r-45,45l8451,11016r-65,10l1361,11026r-66,-10l1238,10986r-45,-45l1164,10884r-11,-65l1153,9988xe" filled="f" strokeweight="1.56pt">
              <v:path arrowok="t"/>
            </v:shape>
            <v:shape id="_x0000_s1098" type="#_x0000_t75" style="position:absolute;left:3343;top:9979;width:4054;height:324">
              <v:imagedata r:id="rId55" o:title=""/>
            </v:shape>
            <v:shape id="_x0000_s1097" type="#_x0000_t75" style="position:absolute;left:1560;top:10331;width:1315;height:326">
              <v:imagedata r:id="rId56" o:title=""/>
            </v:shape>
            <v:shape id="_x0000_s1096" type="#_x0000_t75" style="position:absolute;left:2551;top:10331;width:7550;height:326">
              <v:imagedata r:id="rId57" o:title=""/>
            </v:shape>
            <v:shape id="_x0000_s1095" type="#_x0000_t75" style="position:absolute;left:2306;top:10675;width:5050;height:324">
              <v:imagedata r:id="rId58" o:title=""/>
            </v:shape>
            <v:shape id="_x0000_s1094" type="#_x0000_t75" style="position:absolute;left:6108;top:10675;width:1769;height:324">
              <v:imagedata r:id="rId59" o:title=""/>
            </v:shape>
            <v:shape id="_x0000_s1093" style="position:absolute;left:9666;top:1892;width:1354;height:9353" coordorigin="9666,1892" coordsize="1354,9353" path="m9666,2117r12,-71l9710,1984r48,-49l9820,1903r72,-11l10794,1892r71,11l10927,1935r49,49l11008,2046r12,71l11020,11019r-12,71l10976,11152r-49,49l10865,11233r-71,12l9892,11245r-72,-12l9758,11201r-48,-49l9678,11090r-12,-71l9666,2117xe" filled="f" strokeweight="1.56pt">
              <v:path arrowok="t"/>
            </v:shape>
            <v:shape id="_x0000_s1092" type="#_x0000_t75" style="position:absolute;left:9947;top:285;width:324;height:10073">
              <v:imagedata r:id="rId60" o:title=""/>
            </v:shape>
            <v:shape id="_x0000_s1091" type="#_x0000_t75" style="position:absolute;left:9946;top:2705;width:326;height:7651">
              <v:imagedata r:id="rId61" o:title=""/>
            </v:shape>
            <v:shape id="_x0000_s1090" type="#_x0000_t75" style="position:absolute;left:10492;top:7807;width:324;height:1462">
              <v:imagedata r:id="rId62" o:title=""/>
            </v:shape>
            <v:shape id="_x0000_s1089" type="#_x0000_t75" style="position:absolute;left:10563;top:8228;width:157;height:1024">
              <v:imagedata r:id="rId63" o:title=""/>
            </v:shape>
            <v:shape id="_x0000_s1088" type="#_x0000_t75" style="position:absolute;left:10641;top:7040;width:324;height:1277">
              <v:imagedata r:id="rId64" o:title=""/>
            </v:shape>
            <v:shape id="_x0000_s1087" type="#_x0000_t75" style="position:absolute;left:10713;top:7662;width:157;height:651">
              <v:imagedata r:id="rId65" o:title=""/>
            </v:shape>
            <v:shape id="_x0000_s1086" type="#_x0000_t75" style="position:absolute;left:10284;top:6683;width:326;height:1279">
              <v:imagedata r:id="rId64" o:title=""/>
            </v:shape>
            <v:shape id="_x0000_s1085" type="#_x0000_t75" style="position:absolute;left:10133;top:6533;width:326;height:1279">
              <v:imagedata r:id="rId64" o:title=""/>
            </v:shape>
            <v:shape id="_x0000_s1084" type="#_x0000_t75" style="position:absolute;left:10204;top:7573;width:157;height:231">
              <v:imagedata r:id="rId66" o:title=""/>
            </v:shape>
            <v:shape id="_x0000_s1083" type="#_x0000_t75" style="position:absolute;left:10490;top:6882;width:327;height:327">
              <v:imagedata r:id="rId67" o:title=""/>
            </v:shape>
            <v:shape id="_x0000_s1082" style="position:absolute;left:10601;top:6931;width:118;height:103" coordorigin="10601,6931" coordsize="118,103" o:spt="100" adj="0,,0" path="m10661,6931r-16,l10638,6932r-6,2l10626,6936r-6,3l10611,6947r-3,5l10605,6958r-2,6l10601,6972r,17l10603,6996r3,8l10608,7009r4,6l10622,7024r7,4l10644,7033r8,1l10671,7034r9,-1l10687,7030r7,-2l10700,7025r5,-5l10710,7015r3,-6l10715,7004r-66,l10645,7004r-3,-1l10638,7002r-3,-1l10632,7000r-4,-4l10626,6994r-3,-6l10622,6985r,-11l10624,6968r5,-3l10634,6961r6,-1l10668,6960r-1,-23l10667,6935r-2,-1l10663,6932r-2,-1xm10668,6960r-28,l10649,6960r,44l10668,7004r,-44xm10697,6936r-4,l10692,6937r-1,l10690,6938r,l10690,6943r2,3l10692,6949r1,3l10694,6954r2,8l10696,6966r1,2l10697,6980r-1,5l10695,6988r-1,4l10692,6995r-5,4l10683,7001r-7,2l10672,7004r43,l10718,6995r1,-7l10719,6970r,-2l10718,6963r-1,-4l10717,6954r-1,-3l10714,6945r-1,-2l10712,6940r-1,-1l10711,6938r-1,l10710,6938r-1,-1l10709,6937r-3,-1l10697,6936xe" fillcolor="black" stroked="f">
              <v:stroke joinstyle="round"/>
              <v:formulas/>
              <v:path arrowok="t" o:connecttype="segments"/>
            </v:shape>
            <v:shape id="_x0000_s1081" type="#_x0000_t75" style="position:absolute;left:10491;top:6824;width:326;height:98">
              <v:imagedata r:id="rId68" o:title=""/>
            </v:shape>
            <v:shape id="_x0000_s1080" style="position:absolute;left:10645;top:6856;width:24;height:60" coordorigin="10645,6856" coordsize="24,60" path="m10662,6856r-9,l10650,6857r-1,l10648,6857r-1,1l10646,6858r,1l10646,6860r-1,52l10646,6914r2,1l10650,6915r3,1l10662,6916r3,-1l10667,6915r2,-1l10669,6912r,-52l10669,6858r-2,-1l10665,6857r-3,-1xe" fillcolor="black" stroked="f">
              <v:path arrowok="t"/>
            </v:shape>
            <v:shape id="_x0000_s1079" type="#_x0000_t75" style="position:absolute;left:10490;top:2881;width:326;height:3965">
              <v:imagedata r:id="rId69" o:title=""/>
            </v:shape>
            <v:shape id="_x0000_s1078" type="#_x0000_t75" style="position:absolute;left:10490;top:3796;width:326;height:3036">
              <v:imagedata r:id="rId70" o:title=""/>
            </v:shape>
            <v:shape id="_x0000_s1077" style="position:absolute;left:8802;top:7078;width:704;height:3447" coordorigin="8802,7078" coordsize="704,3447" o:spt="100" adj="0,,0" path="m8881,7153r468,l9349,7078r156,149l9349,7376r,-74l8881,7302r,-149xm8802,10301r470,l9272,10227r156,149l9272,10525r,-75l8802,10450r,-149xe" filled="f" strokeweight="1.56pt">
              <v:stroke joinstyle="round"/>
              <v:formulas/>
              <v:path arrowok="t" o:connecttype="segments"/>
            </v:shape>
            <w10:wrap anchorx="page"/>
          </v:group>
        </w:pict>
      </w:r>
      <w:r w:rsidR="00876E12">
        <w:rPr>
          <w:rFonts w:ascii="Calibri" w:hAnsi="Calibri"/>
          <w:b/>
          <w:u w:val="single"/>
        </w:rPr>
        <w:t>OLASI VAKA</w:t>
      </w:r>
      <w:r w:rsidR="00876E12">
        <w:rPr>
          <w:rFonts w:ascii="Calibri" w:hAnsi="Calibri"/>
          <w:b/>
        </w:rPr>
        <w:t xml:space="preserve">: </w:t>
      </w:r>
      <w:r w:rsidR="00876E12">
        <w:rPr>
          <w:rFonts w:ascii="Calibri" w:hAnsi="Calibri"/>
        </w:rPr>
        <w:t xml:space="preserve">Akut ciddi solunum yetmezliği ve/veya akciğer infiltrasyonları olan </w:t>
      </w:r>
      <w:r w:rsidR="00876E12">
        <w:rPr>
          <w:rFonts w:ascii="Calibri" w:hAnsi="Calibri"/>
          <w:b/>
        </w:rPr>
        <w:t xml:space="preserve">ve </w:t>
      </w:r>
      <w:r w:rsidR="00876E12">
        <w:rPr>
          <w:rFonts w:ascii="Calibri" w:hAnsi="Calibri"/>
        </w:rPr>
        <w:t xml:space="preserve">vakaların epidemiyolojik ilişkili olduğu ülkelere* son 14 gün içerisinde seyahat öyküsü bulunan </w:t>
      </w:r>
      <w:r w:rsidR="00876E12">
        <w:rPr>
          <w:rFonts w:ascii="Calibri" w:hAnsi="Calibri"/>
          <w:b/>
        </w:rPr>
        <w:t xml:space="preserve">ve/veya </w:t>
      </w:r>
      <w:r w:rsidR="00876E12">
        <w:rPr>
          <w:rFonts w:ascii="Calibri" w:hAnsi="Calibri"/>
        </w:rPr>
        <w:t>bu ülkelere seyahat öyküsü bulunan bir kişiyle seyahat dönüşünden sonraki 14 gün içerisinde yakın temasta bulunup semptomları bu temastan sonraki 14 gün içerisinde gelişen kişiler</w:t>
      </w:r>
    </w:p>
    <w:p w:rsidR="005B3A74" w:rsidRDefault="005B3A74">
      <w:pPr>
        <w:pStyle w:val="GvdeMetni"/>
        <w:rPr>
          <w:rFonts w:ascii="Calibri"/>
          <w:sz w:val="20"/>
        </w:rPr>
      </w:pPr>
    </w:p>
    <w:p w:rsidR="005B3A74" w:rsidRDefault="005B3A74">
      <w:pPr>
        <w:pStyle w:val="GvdeMetni"/>
        <w:rPr>
          <w:rFonts w:ascii="Calibri"/>
          <w:sz w:val="20"/>
        </w:rPr>
      </w:pPr>
    </w:p>
    <w:p w:rsidR="005B3A74" w:rsidRDefault="005B3A74">
      <w:pPr>
        <w:pStyle w:val="GvdeMetni"/>
        <w:rPr>
          <w:rFonts w:ascii="Calibri"/>
          <w:sz w:val="20"/>
        </w:rPr>
      </w:pPr>
    </w:p>
    <w:p w:rsidR="005B3A74" w:rsidRDefault="005B3A74">
      <w:pPr>
        <w:pStyle w:val="GvdeMetni"/>
        <w:spacing w:before="11"/>
        <w:rPr>
          <w:rFonts w:ascii="Calibri"/>
          <w:sz w:val="27"/>
        </w:rPr>
      </w:pPr>
    </w:p>
    <w:p w:rsidR="005B3A74" w:rsidRDefault="00876E12">
      <w:pPr>
        <w:pStyle w:val="Balk3"/>
        <w:spacing w:before="51" w:line="289" w:lineRule="exact"/>
        <w:ind w:left="3309" w:right="421"/>
        <w:rPr>
          <w:rFonts w:ascii="Calibri" w:hAnsi="Calibri"/>
        </w:rPr>
      </w:pPr>
      <w:r>
        <w:rPr>
          <w:rFonts w:ascii="Calibri" w:hAnsi="Calibri"/>
        </w:rPr>
        <w:t>SAĞLIK KURUMU</w:t>
      </w:r>
    </w:p>
    <w:p w:rsidR="005B3A74" w:rsidRDefault="00876E12">
      <w:pPr>
        <w:pStyle w:val="ListeParagraf"/>
        <w:numPr>
          <w:ilvl w:val="1"/>
          <w:numId w:val="11"/>
        </w:numPr>
        <w:tabs>
          <w:tab w:val="left" w:pos="1325"/>
          <w:tab w:val="left" w:pos="1326"/>
        </w:tabs>
        <w:spacing w:line="313" w:lineRule="exact"/>
        <w:rPr>
          <w:sz w:val="24"/>
        </w:rPr>
      </w:pPr>
      <w:r>
        <w:rPr>
          <w:sz w:val="24"/>
        </w:rPr>
        <w:t>Hastaya standart, temas ve damlacık önlemleri</w:t>
      </w:r>
      <w:r>
        <w:rPr>
          <w:spacing w:val="-13"/>
          <w:sz w:val="24"/>
        </w:rPr>
        <w:t xml:space="preserve"> </w:t>
      </w:r>
      <w:r>
        <w:rPr>
          <w:sz w:val="24"/>
        </w:rPr>
        <w:t>alınır.</w:t>
      </w:r>
    </w:p>
    <w:p w:rsidR="005B3A74" w:rsidRDefault="00876E12">
      <w:pPr>
        <w:pStyle w:val="ListeParagraf"/>
        <w:numPr>
          <w:ilvl w:val="1"/>
          <w:numId w:val="11"/>
        </w:numPr>
        <w:tabs>
          <w:tab w:val="left" w:pos="1325"/>
          <w:tab w:val="left" w:pos="1326"/>
        </w:tabs>
        <w:spacing w:line="305" w:lineRule="exact"/>
        <w:rPr>
          <w:sz w:val="24"/>
        </w:rPr>
      </w:pPr>
      <w:r>
        <w:rPr>
          <w:sz w:val="24"/>
        </w:rPr>
        <w:t>Uygun numune alınarak uygun şartlarda</w:t>
      </w:r>
      <w:r>
        <w:rPr>
          <w:spacing w:val="-1"/>
          <w:sz w:val="24"/>
        </w:rPr>
        <w:t xml:space="preserve"> </w:t>
      </w:r>
      <w:r>
        <w:rPr>
          <w:sz w:val="24"/>
        </w:rPr>
        <w:t>saklanır.**</w:t>
      </w:r>
    </w:p>
    <w:p w:rsidR="005B3A74" w:rsidRDefault="00876E12">
      <w:pPr>
        <w:pStyle w:val="ListeParagraf"/>
        <w:numPr>
          <w:ilvl w:val="1"/>
          <w:numId w:val="11"/>
        </w:numPr>
        <w:tabs>
          <w:tab w:val="left" w:pos="1325"/>
          <w:tab w:val="left" w:pos="1326"/>
        </w:tabs>
        <w:spacing w:before="17" w:line="213" w:lineRule="auto"/>
        <w:ind w:right="4336"/>
        <w:rPr>
          <w:sz w:val="24"/>
        </w:rPr>
      </w:pPr>
      <w:r>
        <w:rPr>
          <w:sz w:val="24"/>
        </w:rPr>
        <w:t>MERS-CoV Olası Vaka Bilgi ve Laboratuvar İstem Formu doldurulur.</w:t>
      </w:r>
    </w:p>
    <w:p w:rsidR="005B3A74" w:rsidRDefault="00876E12">
      <w:pPr>
        <w:pStyle w:val="ListeParagraf"/>
        <w:numPr>
          <w:ilvl w:val="1"/>
          <w:numId w:val="11"/>
        </w:numPr>
        <w:tabs>
          <w:tab w:val="left" w:pos="1325"/>
          <w:tab w:val="left" w:pos="1326"/>
        </w:tabs>
        <w:spacing w:before="13" w:line="296" w:lineRule="exact"/>
        <w:ind w:right="3983"/>
        <w:rPr>
          <w:sz w:val="24"/>
        </w:rPr>
      </w:pPr>
      <w:r>
        <w:rPr>
          <w:sz w:val="24"/>
        </w:rPr>
        <w:t>Form ve numune en kısa sürede Halk Sağlığı Müdürlüğü’ne ulaştırılır.</w:t>
      </w:r>
    </w:p>
    <w:p w:rsidR="005B3A74" w:rsidRDefault="005B3A74">
      <w:pPr>
        <w:pStyle w:val="GvdeMetni"/>
        <w:rPr>
          <w:rFonts w:ascii="Calibri"/>
          <w:sz w:val="20"/>
        </w:rPr>
      </w:pPr>
    </w:p>
    <w:p w:rsidR="005B3A74" w:rsidRDefault="005B3A74">
      <w:pPr>
        <w:pStyle w:val="GvdeMetni"/>
        <w:rPr>
          <w:rFonts w:ascii="Calibri"/>
          <w:sz w:val="20"/>
        </w:rPr>
      </w:pPr>
    </w:p>
    <w:p w:rsidR="005B3A74" w:rsidRDefault="005B3A74">
      <w:pPr>
        <w:pStyle w:val="GvdeMetni"/>
        <w:rPr>
          <w:rFonts w:ascii="Calibri"/>
          <w:sz w:val="20"/>
        </w:rPr>
      </w:pPr>
    </w:p>
    <w:p w:rsidR="005B3A74" w:rsidRDefault="005B3A74">
      <w:pPr>
        <w:pStyle w:val="GvdeMetni"/>
        <w:rPr>
          <w:rFonts w:ascii="Calibri"/>
          <w:sz w:val="20"/>
        </w:rPr>
      </w:pPr>
    </w:p>
    <w:p w:rsidR="005B3A74" w:rsidRDefault="00876E12">
      <w:pPr>
        <w:pStyle w:val="Balk3"/>
        <w:spacing w:before="195"/>
        <w:ind w:left="2692" w:right="421"/>
        <w:rPr>
          <w:rFonts w:ascii="Calibri" w:hAnsi="Calibri"/>
        </w:rPr>
      </w:pPr>
      <w:r>
        <w:rPr>
          <w:rFonts w:ascii="Calibri" w:hAnsi="Calibri"/>
        </w:rPr>
        <w:t>HALK SAĞLIĞI MÜDÜRLÜĞÜ</w:t>
      </w:r>
    </w:p>
    <w:p w:rsidR="005B3A74" w:rsidRDefault="00876E12">
      <w:pPr>
        <w:pStyle w:val="ListeParagraf"/>
        <w:numPr>
          <w:ilvl w:val="1"/>
          <w:numId w:val="11"/>
        </w:numPr>
        <w:tabs>
          <w:tab w:val="left" w:pos="1316"/>
          <w:tab w:val="left" w:pos="1317"/>
        </w:tabs>
        <w:spacing w:before="183" w:line="296" w:lineRule="exact"/>
        <w:ind w:left="1316" w:right="3450" w:hanging="355"/>
        <w:rPr>
          <w:sz w:val="24"/>
        </w:rPr>
      </w:pPr>
      <w:r>
        <w:rPr>
          <w:sz w:val="24"/>
        </w:rPr>
        <w:t>Referans Laboratuvarına telefonla bilgi verildikten sonra formun bir nüshası ve numune laboratuvara en kısa sürede</w:t>
      </w:r>
      <w:r>
        <w:rPr>
          <w:spacing w:val="-17"/>
          <w:sz w:val="24"/>
        </w:rPr>
        <w:t xml:space="preserve"> </w:t>
      </w:r>
      <w:r>
        <w:rPr>
          <w:sz w:val="24"/>
        </w:rPr>
        <w:t>ulaştırılır.</w:t>
      </w:r>
    </w:p>
    <w:p w:rsidR="005B3A74" w:rsidRDefault="00876E12">
      <w:pPr>
        <w:pStyle w:val="ListeParagraf"/>
        <w:numPr>
          <w:ilvl w:val="1"/>
          <w:numId w:val="11"/>
        </w:numPr>
        <w:tabs>
          <w:tab w:val="left" w:pos="1316"/>
          <w:tab w:val="left" w:pos="1317"/>
        </w:tabs>
        <w:spacing w:before="13" w:line="290" w:lineRule="exact"/>
        <w:ind w:left="1316" w:right="4158" w:hanging="355"/>
        <w:rPr>
          <w:sz w:val="24"/>
        </w:rPr>
      </w:pPr>
      <w:r>
        <w:rPr>
          <w:sz w:val="24"/>
        </w:rPr>
        <w:t>Formun diğer nüshası faks ya da e-posta ile THSK Bulaşıcı Hastalıklar Daire Başkanlığı’na</w:t>
      </w:r>
      <w:r>
        <w:rPr>
          <w:spacing w:val="-3"/>
          <w:sz w:val="24"/>
        </w:rPr>
        <w:t xml:space="preserve"> </w:t>
      </w:r>
      <w:r>
        <w:rPr>
          <w:sz w:val="24"/>
        </w:rPr>
        <w:t>gönderilir.</w:t>
      </w:r>
    </w:p>
    <w:p w:rsidR="005B3A74" w:rsidRDefault="00876E12">
      <w:pPr>
        <w:pStyle w:val="ListeParagraf"/>
        <w:numPr>
          <w:ilvl w:val="1"/>
          <w:numId w:val="11"/>
        </w:numPr>
        <w:tabs>
          <w:tab w:val="left" w:pos="1316"/>
          <w:tab w:val="left" w:pos="1317"/>
        </w:tabs>
        <w:spacing w:before="15" w:line="292" w:lineRule="exact"/>
        <w:ind w:left="1316" w:right="3579" w:hanging="355"/>
        <w:rPr>
          <w:sz w:val="24"/>
        </w:rPr>
      </w:pPr>
      <w:r>
        <w:rPr>
          <w:sz w:val="24"/>
        </w:rPr>
        <w:t>Vaka kümelenmesi şüphesinde vakalar arasında epidemiyolojik bağlantı</w:t>
      </w:r>
      <w:r>
        <w:rPr>
          <w:spacing w:val="1"/>
          <w:sz w:val="24"/>
        </w:rPr>
        <w:t xml:space="preserve"> </w:t>
      </w:r>
      <w:r>
        <w:rPr>
          <w:sz w:val="24"/>
        </w:rPr>
        <w:t>araştırılır.</w:t>
      </w:r>
    </w:p>
    <w:p w:rsidR="005B3A74" w:rsidRDefault="00876E12">
      <w:pPr>
        <w:pStyle w:val="ListeParagraf"/>
        <w:numPr>
          <w:ilvl w:val="1"/>
          <w:numId w:val="11"/>
        </w:numPr>
        <w:tabs>
          <w:tab w:val="left" w:pos="1316"/>
          <w:tab w:val="left" w:pos="1317"/>
        </w:tabs>
        <w:spacing w:before="15" w:line="292" w:lineRule="exact"/>
        <w:ind w:left="1316" w:right="3936" w:hanging="355"/>
        <w:rPr>
          <w:sz w:val="24"/>
        </w:rPr>
      </w:pPr>
      <w:r>
        <w:rPr>
          <w:sz w:val="24"/>
        </w:rPr>
        <w:t>Referans Laboratuvarı’ndan alınan numune sonuçları Sağlık Kurumları’na</w:t>
      </w:r>
      <w:r>
        <w:rPr>
          <w:spacing w:val="-4"/>
          <w:sz w:val="24"/>
        </w:rPr>
        <w:t xml:space="preserve"> </w:t>
      </w:r>
      <w:r>
        <w:rPr>
          <w:sz w:val="24"/>
        </w:rPr>
        <w:t>iletilir.</w:t>
      </w:r>
    </w:p>
    <w:p w:rsidR="005B3A74" w:rsidRDefault="005B3A74">
      <w:pPr>
        <w:pStyle w:val="GvdeMetni"/>
        <w:rPr>
          <w:rFonts w:ascii="Calibri"/>
          <w:sz w:val="20"/>
        </w:rPr>
      </w:pPr>
    </w:p>
    <w:p w:rsidR="005B3A74" w:rsidRDefault="00876E12">
      <w:pPr>
        <w:pStyle w:val="GvdeMetni"/>
        <w:spacing w:before="1"/>
        <w:rPr>
          <w:rFonts w:ascii="Calibri"/>
          <w:sz w:val="29"/>
        </w:rPr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899160</wp:posOffset>
            </wp:positionH>
            <wp:positionV relativeFrom="paragraph">
              <wp:posOffset>250481</wp:posOffset>
            </wp:positionV>
            <wp:extent cx="50291" cy="224027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1" cy="224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3A74" w:rsidRDefault="005B3A74">
      <w:pPr>
        <w:pStyle w:val="GvdeMetni"/>
        <w:rPr>
          <w:rFonts w:ascii="Calibri"/>
          <w:sz w:val="22"/>
        </w:rPr>
      </w:pPr>
    </w:p>
    <w:p w:rsidR="005B3A74" w:rsidRDefault="00876E12">
      <w:pPr>
        <w:pStyle w:val="Balk3"/>
        <w:spacing w:before="52"/>
        <w:ind w:left="680" w:right="3720"/>
        <w:jc w:val="center"/>
        <w:rPr>
          <w:rFonts w:ascii="Calibri"/>
        </w:rPr>
      </w:pPr>
      <w:r>
        <w:rPr>
          <w:rFonts w:ascii="Calibri"/>
        </w:rPr>
        <w:t>REFERANS LABORATUVARLARI</w:t>
      </w:r>
    </w:p>
    <w:p w:rsidR="005B3A74" w:rsidRDefault="00876E12">
      <w:pPr>
        <w:pStyle w:val="GvdeMetni"/>
        <w:spacing w:before="60" w:line="278" w:lineRule="auto"/>
        <w:ind w:left="680" w:right="3726"/>
        <w:jc w:val="center"/>
        <w:rPr>
          <w:rFonts w:ascii="Calibri" w:hAnsi="Calibri"/>
        </w:rPr>
      </w:pPr>
      <w:r>
        <w:rPr>
          <w:rFonts w:ascii="Calibri" w:hAnsi="Calibri"/>
        </w:rPr>
        <w:t>HSM tarafından iletilen numuneler analiz edilir. Sonuçlar HSM’ne ve THSK Bulaşıcı Hastalıklar Daire Başkanlığı’na bildirilir.</w:t>
      </w:r>
    </w:p>
    <w:p w:rsidR="005B3A74" w:rsidRDefault="005B3A74">
      <w:pPr>
        <w:pStyle w:val="GvdeMetni"/>
        <w:rPr>
          <w:rFonts w:ascii="Calibri"/>
          <w:sz w:val="20"/>
        </w:rPr>
      </w:pPr>
    </w:p>
    <w:p w:rsidR="005B3A74" w:rsidRDefault="005B3A74">
      <w:pPr>
        <w:pStyle w:val="GvdeMetni"/>
        <w:spacing w:before="4"/>
        <w:rPr>
          <w:rFonts w:ascii="Calibri"/>
          <w:sz w:val="26"/>
        </w:rPr>
      </w:pPr>
    </w:p>
    <w:p w:rsidR="005B3A74" w:rsidRDefault="00876E12">
      <w:pPr>
        <w:pStyle w:val="GvdeMetni"/>
        <w:spacing w:before="52" w:line="264" w:lineRule="auto"/>
        <w:ind w:left="486" w:right="1241" w:hanging="10"/>
        <w:rPr>
          <w:rFonts w:ascii="Calibri" w:hAnsi="Calibri"/>
        </w:rPr>
      </w:pPr>
      <w:r>
        <w:rPr>
          <w:rFonts w:ascii="Calibri" w:hAnsi="Calibri"/>
        </w:rPr>
        <w:t>* Suudi Arabistan, Birleşik Arap Emirlikleri, Katar, Umman, Ürdün, Kuveyt, Yemen, Lübnan, İran, Güney Kore</w:t>
      </w:r>
    </w:p>
    <w:p w:rsidR="005B3A74" w:rsidRDefault="00876E12">
      <w:pPr>
        <w:pStyle w:val="GvdeMetni"/>
        <w:tabs>
          <w:tab w:val="left" w:pos="5711"/>
        </w:tabs>
        <w:spacing w:before="9" w:line="261" w:lineRule="auto"/>
        <w:ind w:left="486" w:right="1316" w:hanging="10"/>
        <w:rPr>
          <w:rFonts w:ascii="Calibri" w:hAnsi="Calibri"/>
        </w:rPr>
      </w:pPr>
      <w:r>
        <w:rPr>
          <w:rFonts w:ascii="Calibri" w:hAnsi="Calibri"/>
        </w:rPr>
        <w:t xml:space="preserve">** Trakeal aspirat, bronkoalveolar lavaj, balgam. Steril, vida kapaklı ve sızdırmaz kaplara </w:t>
      </w:r>
      <w:r>
        <w:rPr>
          <w:rFonts w:ascii="Calibri" w:hAnsi="Calibri"/>
          <w:spacing w:val="2"/>
        </w:rPr>
        <w:t xml:space="preserve">2-3 </w:t>
      </w:r>
      <w:r>
        <w:rPr>
          <w:rFonts w:ascii="Calibri" w:hAnsi="Calibri"/>
        </w:rPr>
        <w:t>ml alınmalıdır. Alındıktan hemen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sonra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buzdolabında</w:t>
      </w:r>
      <w:r>
        <w:rPr>
          <w:rFonts w:ascii="Calibri" w:hAnsi="Calibri"/>
        </w:rPr>
        <w:tab/>
        <w:t xml:space="preserve">(2-8 </w:t>
      </w:r>
      <w:r>
        <w:rPr>
          <w:rFonts w:ascii="Calibri" w:hAnsi="Calibri"/>
          <w:position w:val="8"/>
          <w:sz w:val="16"/>
        </w:rPr>
        <w:t>O</w:t>
      </w:r>
      <w:r>
        <w:rPr>
          <w:rFonts w:ascii="Calibri" w:hAnsi="Calibri"/>
        </w:rPr>
        <w:t>C arası) muhafaza edilmeli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ve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w w:val="99"/>
        </w:rPr>
        <w:t xml:space="preserve"> </w:t>
      </w:r>
      <w:r>
        <w:rPr>
          <w:rFonts w:ascii="Calibri" w:hAnsi="Calibri"/>
        </w:rPr>
        <w:t>fazla 72 saat içerisinde laboratuvara</w:t>
      </w:r>
      <w:r>
        <w:rPr>
          <w:rFonts w:ascii="Calibri" w:hAnsi="Calibri"/>
          <w:spacing w:val="-16"/>
        </w:rPr>
        <w:t xml:space="preserve"> </w:t>
      </w:r>
      <w:r>
        <w:rPr>
          <w:rFonts w:ascii="Calibri" w:hAnsi="Calibri"/>
        </w:rPr>
        <w:t>ulaştırılmalıdır.</w:t>
      </w:r>
    </w:p>
    <w:p w:rsidR="005B3A74" w:rsidRDefault="005B3A74">
      <w:pPr>
        <w:spacing w:line="261" w:lineRule="auto"/>
        <w:rPr>
          <w:rFonts w:ascii="Calibri" w:hAnsi="Calibri"/>
        </w:rPr>
        <w:sectPr w:rsidR="005B3A74">
          <w:footerReference w:type="default" r:id="rId72"/>
          <w:pgSz w:w="11910" w:h="16850"/>
          <w:pgMar w:top="1420" w:right="0" w:bottom="1240" w:left="880" w:header="0" w:footer="1050" w:gutter="0"/>
          <w:cols w:space="708"/>
        </w:sectPr>
      </w:pPr>
    </w:p>
    <w:p w:rsidR="005B3A74" w:rsidRDefault="00876E12">
      <w:pPr>
        <w:pStyle w:val="Balk3"/>
        <w:spacing w:before="122"/>
        <w:ind w:left="3810" w:right="3812"/>
        <w:jc w:val="center"/>
      </w:pPr>
      <w:r>
        <w:lastRenderedPageBreak/>
        <w:t>TEMASLI ALGORİTMASI</w:t>
      </w:r>
    </w:p>
    <w:p w:rsidR="005B3A74" w:rsidRDefault="00C14499">
      <w:pPr>
        <w:pStyle w:val="GvdeMetni"/>
        <w:rPr>
          <w:b/>
          <w:sz w:val="20"/>
        </w:rPr>
      </w:pPr>
      <w:r>
        <w:rPr>
          <w:sz w:val="22"/>
        </w:rPr>
        <w:pict>
          <v:group id="_x0000_s1028" style="position:absolute;margin-left:38.4pt;margin-top:11.4pt;width:518.35pt;height:398.7pt;z-index:-25360;mso-position-horizontal-relative:page" coordorigin="768,-521" coordsize="10367,7816">
            <v:shape id="_x0000_s1071" type="#_x0000_t75" style="position:absolute;left:1416;top:-251;width:67;height:298">
              <v:imagedata r:id="rId10" o:title=""/>
            </v:shape>
            <v:shape id="_x0000_s1070" type="#_x0000_t75" style="position:absolute;left:1416;top:255;width:67;height:298">
              <v:imagedata r:id="rId10" o:title=""/>
            </v:shape>
            <v:shape id="_x0000_s1069" type="#_x0000_t75" style="position:absolute;left:1416;top:764;width:67;height:298">
              <v:imagedata r:id="rId10" o:title=""/>
            </v:shape>
            <v:shape id="_x0000_s1068" type="#_x0000_t75" style="position:absolute;left:1416;top:1275;width:67;height:298">
              <v:imagedata r:id="rId10" o:title=""/>
            </v:shape>
            <v:shape id="_x0000_s1067" type="#_x0000_t75" style="position:absolute;left:1416;top:1784;width:67;height:298">
              <v:imagedata r:id="rId10" o:title=""/>
            </v:shape>
            <v:shape id="_x0000_s1066" type="#_x0000_t75" style="position:absolute;left:1416;top:2290;width:67;height:298">
              <v:imagedata r:id="rId10" o:title=""/>
            </v:shape>
            <v:shape id="_x0000_s1065" type="#_x0000_t75" style="position:absolute;left:1416;top:2799;width:67;height:298">
              <v:imagedata r:id="rId10" o:title=""/>
            </v:shape>
            <v:shape id="_x0000_s1064" type="#_x0000_t75" style="position:absolute;left:5364;top:2799;width:65;height:298">
              <v:imagedata r:id="rId73" o:title=""/>
            </v:shape>
            <v:shape id="_x0000_s1063" style="position:absolute;left:784;top:-375;width:7534;height:5691" coordorigin="784,-375" coordsize="7534,5691" path="m784,573r2,-74l795,427r14,-71l828,287r23,-66l880,156,913,95,950,36r42,-56l1037,-72r49,-49l1139,-167r56,-41l1253,-246r62,-33l1379,-307r67,-24l1515,-350r70,-14l1658,-372r74,-3l7369,-375r74,3l7515,-364r71,14l7655,-331r67,24l7786,-279r61,33l7906,-208r56,41l8014,-121r49,49l8109,-20r41,56l8188,95r33,61l8249,221r24,66l8292,356r14,71l8314,499r3,74l8317,4367r-3,74l8306,4514r-14,70l8273,4653r-24,67l8221,4784r-33,62l8150,4904r-41,56l8063,5013r-49,49l7962,5107r-56,42l7847,5186r-61,33l7722,5248r-67,23l7586,5290r-71,14l7443,5313r-74,2l1732,5315r-74,-2l1585,5304r-70,-14l1446,5271r-67,-23l1315,5219r-62,-33l1195,5149r-56,-42l1086,5062r-49,-49l992,4960r-42,-56l913,4846r-33,-62l851,4720r-23,-67l809,4584r-14,-70l786,4441r-2,-74l784,573xe" filled="f" strokeweight="1.56pt">
              <v:path arrowok="t"/>
            </v:shape>
            <v:shape id="_x0000_s1062" type="#_x0000_t75" style="position:absolute;left:2947;top:44;width:4260;height:379">
              <v:imagedata r:id="rId74" o:title=""/>
            </v:shape>
            <v:shape id="_x0000_s1061" type="#_x0000_t75" style="position:absolute;left:1222;top:375;width:4382;height:324">
              <v:imagedata r:id="rId75" o:title=""/>
            </v:shape>
            <v:shape id="_x0000_s1060" type="#_x0000_t75" style="position:absolute;left:1222;top:915;width:2045;height:324">
              <v:imagedata r:id="rId76" o:title=""/>
            </v:shape>
            <v:shape id="_x0000_s1059" type="#_x0000_t75" style="position:absolute;left:2875;top:915;width:6218;height:324">
              <v:imagedata r:id="rId77" o:title=""/>
            </v:shape>
            <v:shape id="_x0000_s1058" type="#_x0000_t75" style="position:absolute;left:1222;top:1249;width:2544;height:326">
              <v:imagedata r:id="rId78" o:title=""/>
            </v:shape>
            <v:shape id="_x0000_s1057" type="#_x0000_t75" style="position:absolute;left:1222;top:1789;width:8563;height:326">
              <v:imagedata r:id="rId79" o:title=""/>
            </v:shape>
            <v:shape id="_x0000_s1056" type="#_x0000_t75" style="position:absolute;left:1222;top:2125;width:3194;height:324">
              <v:imagedata r:id="rId80" o:title=""/>
            </v:shape>
            <v:shape id="_x0000_s1055" type="#_x0000_t75" style="position:absolute;left:1582;top:2638;width:197;height:355">
              <v:imagedata r:id="rId24" o:title=""/>
            </v:shape>
            <v:shape id="_x0000_s1054" type="#_x0000_t75" style="position:absolute;left:1942;top:2674;width:7946;height:324">
              <v:imagedata r:id="rId81" o:title=""/>
            </v:shape>
            <v:shape id="_x0000_s1053" type="#_x0000_t75" style="position:absolute;left:1942;top:3010;width:1008;height:324">
              <v:imagedata r:id="rId82" o:title=""/>
            </v:shape>
            <v:shape id="_x0000_s1052" type="#_x0000_t75" style="position:absolute;left:1582;top:3327;width:197;height:355">
              <v:imagedata r:id="rId24" o:title=""/>
            </v:shape>
            <v:shape id="_x0000_s1051" type="#_x0000_t75" style="position:absolute;left:1942;top:3365;width:910;height:324">
              <v:imagedata r:id="rId26" o:title=""/>
            </v:shape>
            <v:shape id="_x0000_s1050" type="#_x0000_t75" style="position:absolute;left:2626;top:3365;width:2254;height:324">
              <v:imagedata r:id="rId83" o:title=""/>
            </v:shape>
            <v:shape id="_x0000_s1049" type="#_x0000_t75" style="position:absolute;left:4322;top:3365;width:3420;height:324">
              <v:imagedata r:id="rId84" o:title=""/>
            </v:shape>
            <v:shape id="_x0000_s1048" type="#_x0000_t75" style="position:absolute;left:6898;top:3365;width:146;height:324">
              <v:imagedata r:id="rId85" o:title=""/>
            </v:shape>
            <v:shape id="_x0000_s1047" type="#_x0000_t75" style="position:absolute;left:1942;top:3699;width:5938;height:326">
              <v:imagedata r:id="rId86" o:title=""/>
            </v:shape>
            <v:shape id="_x0000_s1046" type="#_x0000_t75" style="position:absolute;left:1942;top:4035;width:3254;height:324">
              <v:imagedata r:id="rId87" o:title=""/>
            </v:shape>
            <v:shape id="_x0000_s1045" type="#_x0000_t75" style="position:absolute;left:1582;top:4347;width:197;height:355">
              <v:imagedata r:id="rId24" o:title=""/>
            </v:shape>
            <v:shape id="_x0000_s1044" type="#_x0000_t75" style="position:absolute;left:1942;top:4385;width:4092;height:324">
              <v:imagedata r:id="rId88" o:title=""/>
            </v:shape>
            <v:shape id="_x0000_s1043" type="#_x0000_t75" style="position:absolute;left:5023;top:4385;width:516;height:324">
              <v:imagedata r:id="rId89" o:title=""/>
            </v:shape>
            <v:shape id="_x0000_s1042" type="#_x0000_t75" style="position:absolute;left:5412;top:4385;width:761;height:324">
              <v:imagedata r:id="rId90" o:title=""/>
            </v:shape>
            <v:shape id="_x0000_s1041" type="#_x0000_t75" style="position:absolute;left:6058;top:4385;width:1342;height:324">
              <v:imagedata r:id="rId91" o:title=""/>
            </v:shape>
            <v:shape id="_x0000_s1040" type="#_x0000_t75" style="position:absolute;left:1942;top:4719;width:1613;height:326">
              <v:imagedata r:id="rId92" o:title=""/>
            </v:shape>
            <v:shape id="_x0000_s1039" type="#_x0000_t75" style="position:absolute;left:3156;top:4719;width:1291;height:326">
              <v:imagedata r:id="rId93" o:title=""/>
            </v:shape>
            <v:shape id="_x0000_s1038" style="position:absolute;left:9529;top:-368;width:1589;height:7647" coordorigin="9529,-368" coordsize="1589,7647" path="m9529,-103r10,-70l9565,-237r42,-53l9660,-332r64,-26l9794,-368r1059,l10924,-358r63,26l11040,-290r42,53l11109,-173r9,70l11118,7014r-9,70l11082,7147r-42,54l10987,7242r-63,27l10853,7279r-1059,l9724,7269r-64,-27l9607,7201r-42,-54l9539,7084r-10,-70l9529,-103xe" filled="f" strokeweight="1.56pt">
              <v:path arrowok="t"/>
            </v:shape>
            <v:shape id="_x0000_s1037" type="#_x0000_t75" style="position:absolute;left:9828;top:292;width:379;height:5028">
              <v:imagedata r:id="rId94" o:title=""/>
            </v:shape>
            <v:shape id="_x0000_s1036" type="#_x0000_t75" style="position:absolute;left:9863;top:1613;width:234;height:3704">
              <v:imagedata r:id="rId95" o:title=""/>
            </v:shape>
            <v:shape id="_x0000_s1035" type="#_x0000_t75" style="position:absolute;left:9827;top:1445;width:382;height:84">
              <v:imagedata r:id="rId96" o:title=""/>
            </v:shape>
            <v:shape id="_x0000_s1034" type="#_x0000_t75" style="position:absolute;left:10428;top:-521;width:379;height:6386">
              <v:imagedata r:id="rId97" o:title=""/>
            </v:shape>
            <v:shape id="_x0000_s1033" type="#_x0000_t75" style="position:absolute;left:10428;top:970;width:379;height:4872">
              <v:imagedata r:id="rId98" o:title=""/>
            </v:shape>
            <v:shape id="_x0000_s1032" style="position:absolute;left:8384;top:2479;width:1006;height:336" coordorigin="8384,2479" coordsize="1006,336" path="m8384,2563r631,l9015,2479r375,168l9015,2815r,-84l8384,2731r,-168xe" filled="f" strokeweight="1.56pt">
              <v:path arrowok="t"/>
            </v:shape>
            <v:shape id="_x0000_s1031" style="position:absolute;left:784;top:6419;width:7604;height:656" coordorigin="784,6419" coordsize="7604,656" path="m784,6529r8,-43l816,6451r34,-23l893,6419r7384,l8320,6428r35,23l8378,6486r9,43l8387,6965r-9,43l8355,7043r-35,23l8277,7075r-7384,l850,7066r-34,-23l792,7008r-8,-43l784,6529xe" filled="f" strokeweight="1.56pt">
              <v:path arrowok="t"/>
            </v:shape>
            <v:shape id="_x0000_s1030" type="#_x0000_t75" style="position:absolute;left:2851;top:6601;width:4598;height:379">
              <v:imagedata r:id="rId99" o:title=""/>
            </v:shape>
            <v:shape id="_x0000_s1029" style="position:absolute;left:8466;top:6635;width:924;height:336" coordorigin="8466,6635" coordsize="924,336" path="m8466,6719r549,l9015,6635r375,168l9015,6971r,-84l8466,6887r,-168xe" filled="f" strokeweight="1.56pt">
              <v:path arrowok="t"/>
            </v:shape>
            <w10:wrap anchorx="page"/>
          </v:group>
        </w:pict>
      </w:r>
    </w:p>
    <w:p w:rsidR="005B3A74" w:rsidRDefault="005B3A74">
      <w:pPr>
        <w:pStyle w:val="GvdeMetni"/>
        <w:rPr>
          <w:b/>
          <w:sz w:val="20"/>
        </w:rPr>
      </w:pPr>
    </w:p>
    <w:p w:rsidR="005B3A74" w:rsidRDefault="005B3A74">
      <w:pPr>
        <w:pStyle w:val="GvdeMetni"/>
        <w:rPr>
          <w:b/>
          <w:sz w:val="20"/>
        </w:rPr>
      </w:pPr>
    </w:p>
    <w:p w:rsidR="005B3A74" w:rsidRDefault="005B3A74">
      <w:pPr>
        <w:pStyle w:val="GvdeMetni"/>
        <w:spacing w:before="5"/>
        <w:rPr>
          <w:b/>
          <w:sz w:val="18"/>
        </w:rPr>
      </w:pPr>
    </w:p>
    <w:p w:rsidR="005B3A74" w:rsidRDefault="00876E12">
      <w:pPr>
        <w:spacing w:before="44" w:line="335" w:lineRule="exact"/>
        <w:ind w:left="2287" w:right="3726"/>
        <w:rPr>
          <w:rFonts w:ascii="Calibri" w:hAnsi="Calibri"/>
          <w:sz w:val="28"/>
        </w:rPr>
      </w:pPr>
      <w:r>
        <w:rPr>
          <w:rFonts w:ascii="Calibri" w:hAnsi="Calibri"/>
          <w:sz w:val="28"/>
        </w:rPr>
        <w:t>HALK SAĞLIĞI MÜDÜRLÜĞÜ</w:t>
      </w:r>
    </w:p>
    <w:p w:rsidR="005B3A74" w:rsidRDefault="00876E12">
      <w:pPr>
        <w:pStyle w:val="GvdeMetni"/>
        <w:spacing w:line="286" w:lineRule="exact"/>
        <w:ind w:left="562" w:right="3726"/>
        <w:rPr>
          <w:rFonts w:ascii="Calibri" w:hAnsi="Calibri"/>
        </w:rPr>
      </w:pPr>
      <w:r>
        <w:rPr>
          <w:rFonts w:ascii="Calibri" w:hAnsi="Calibri"/>
        </w:rPr>
        <w:t>Tüm yakın temaslılar* tespit edilir.</w:t>
      </w:r>
    </w:p>
    <w:p w:rsidR="005B3A74" w:rsidRDefault="005B3A74">
      <w:pPr>
        <w:pStyle w:val="GvdeMetni"/>
        <w:rPr>
          <w:rFonts w:ascii="Calibri"/>
          <w:sz w:val="16"/>
        </w:rPr>
      </w:pPr>
    </w:p>
    <w:p w:rsidR="005B3A74" w:rsidRDefault="00876E12">
      <w:pPr>
        <w:pStyle w:val="GvdeMetni"/>
        <w:spacing w:before="51" w:line="273" w:lineRule="auto"/>
        <w:ind w:left="562" w:right="3726"/>
        <w:rPr>
          <w:rFonts w:ascii="Calibri" w:hAnsi="Calibri"/>
        </w:rPr>
      </w:pPr>
      <w:r>
        <w:rPr>
          <w:rFonts w:ascii="Calibri" w:hAnsi="Calibri"/>
        </w:rPr>
        <w:t>Yakın temaslılar, kesin vaka ile son temaslarından sonraki 14 gün boyunca takip edilir</w:t>
      </w:r>
    </w:p>
    <w:p w:rsidR="005B3A74" w:rsidRDefault="005B3A74">
      <w:pPr>
        <w:pStyle w:val="GvdeMetni"/>
        <w:spacing w:before="7"/>
        <w:rPr>
          <w:rFonts w:ascii="Calibri"/>
          <w:sz w:val="12"/>
        </w:rPr>
      </w:pPr>
    </w:p>
    <w:p w:rsidR="005B3A74" w:rsidRDefault="00876E12">
      <w:pPr>
        <w:pStyle w:val="GvdeMetni"/>
        <w:spacing w:before="52"/>
        <w:ind w:left="562" w:right="260"/>
        <w:rPr>
          <w:rFonts w:ascii="Calibri" w:hAnsi="Calibri"/>
        </w:rPr>
      </w:pPr>
      <w:r>
        <w:rPr>
          <w:rFonts w:ascii="Calibri" w:hAnsi="Calibri"/>
        </w:rPr>
        <w:t>Kesin vaka ile son temasından sonraki 14 gün içinde solunum yolu</w:t>
      </w:r>
    </w:p>
    <w:p w:rsidR="005B3A74" w:rsidRDefault="00876E12">
      <w:pPr>
        <w:pStyle w:val="GvdeMetni"/>
        <w:spacing w:before="43"/>
        <w:ind w:left="562" w:right="3726"/>
        <w:rPr>
          <w:rFonts w:ascii="Calibri" w:hAnsi="Calibri"/>
        </w:rPr>
      </w:pPr>
      <w:r>
        <w:rPr>
          <w:rFonts w:ascii="Calibri" w:hAnsi="Calibri"/>
        </w:rPr>
        <w:t>semptomları olan kişiler:</w:t>
      </w:r>
    </w:p>
    <w:p w:rsidR="005B3A74" w:rsidRDefault="005B3A74">
      <w:pPr>
        <w:pStyle w:val="GvdeMetni"/>
        <w:spacing w:before="9"/>
        <w:rPr>
          <w:rFonts w:ascii="Calibri"/>
          <w:sz w:val="16"/>
        </w:rPr>
      </w:pPr>
    </w:p>
    <w:p w:rsidR="005B3A74" w:rsidRDefault="00876E12">
      <w:pPr>
        <w:pStyle w:val="ListeParagraf"/>
        <w:numPr>
          <w:ilvl w:val="1"/>
          <w:numId w:val="7"/>
        </w:numPr>
        <w:tabs>
          <w:tab w:val="left" w:pos="1282"/>
          <w:tab w:val="left" w:pos="1283"/>
        </w:tabs>
        <w:spacing w:before="52" w:line="244" w:lineRule="auto"/>
        <w:ind w:right="3381"/>
        <w:rPr>
          <w:sz w:val="24"/>
        </w:rPr>
      </w:pPr>
      <w:r>
        <w:rPr>
          <w:sz w:val="24"/>
        </w:rPr>
        <w:t>Hastaneye yatış gerekli değilse, hastanın kendini izole etmesi sağlanır.</w:t>
      </w:r>
    </w:p>
    <w:p w:rsidR="005B3A74" w:rsidRDefault="00876E12">
      <w:pPr>
        <w:pStyle w:val="ListeParagraf"/>
        <w:numPr>
          <w:ilvl w:val="1"/>
          <w:numId w:val="7"/>
        </w:numPr>
        <w:tabs>
          <w:tab w:val="left" w:pos="1282"/>
          <w:tab w:val="left" w:pos="1283"/>
        </w:tabs>
        <w:spacing w:before="56" w:line="259" w:lineRule="auto"/>
        <w:ind w:right="4283"/>
        <w:rPr>
          <w:sz w:val="24"/>
        </w:rPr>
      </w:pPr>
      <w:r>
        <w:rPr>
          <w:sz w:val="24"/>
        </w:rPr>
        <w:t>Uygun numune alınarak uygun şartlarda** saklanır, Laboratuvar İstem Formu ile birlikte Referans Laboratuvarı’na</w:t>
      </w:r>
      <w:r>
        <w:rPr>
          <w:spacing w:val="-8"/>
          <w:sz w:val="24"/>
        </w:rPr>
        <w:t xml:space="preserve"> </w:t>
      </w:r>
      <w:r>
        <w:rPr>
          <w:sz w:val="24"/>
        </w:rPr>
        <w:t>ulaştırılır.</w:t>
      </w:r>
    </w:p>
    <w:p w:rsidR="005B3A74" w:rsidRDefault="00876E12">
      <w:pPr>
        <w:pStyle w:val="ListeParagraf"/>
        <w:numPr>
          <w:ilvl w:val="1"/>
          <w:numId w:val="7"/>
        </w:numPr>
        <w:tabs>
          <w:tab w:val="left" w:pos="1282"/>
          <w:tab w:val="left" w:pos="1283"/>
        </w:tabs>
        <w:spacing w:before="34" w:line="242" w:lineRule="auto"/>
        <w:ind w:right="4224"/>
        <w:rPr>
          <w:sz w:val="24"/>
        </w:rPr>
      </w:pPr>
      <w:r>
        <w:rPr>
          <w:sz w:val="24"/>
        </w:rPr>
        <w:t xml:space="preserve">Numune sonucu (+) olan kişiler için </w:t>
      </w:r>
      <w:r>
        <w:rPr>
          <w:b/>
          <w:i/>
          <w:sz w:val="24"/>
        </w:rPr>
        <w:t>MERS-CoV Vaka Algoritması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uygulanır.</w:t>
      </w:r>
    </w:p>
    <w:p w:rsidR="005B3A74" w:rsidRDefault="005B3A74">
      <w:pPr>
        <w:pStyle w:val="GvdeMetni"/>
        <w:rPr>
          <w:rFonts w:ascii="Calibri"/>
          <w:sz w:val="20"/>
        </w:rPr>
      </w:pPr>
    </w:p>
    <w:p w:rsidR="005B3A74" w:rsidRDefault="00C14499">
      <w:pPr>
        <w:pStyle w:val="GvdeMetni"/>
        <w:spacing w:before="11"/>
        <w:rPr>
          <w:rFonts w:ascii="Calibri"/>
          <w:sz w:val="16"/>
        </w:rPr>
      </w:pPr>
      <w:r>
        <w:pict>
          <v:shape id="_x0000_s1027" style="position:absolute;margin-left:212.35pt;margin-top:13.1pt;width:15.75pt;height:38.05pt;z-index:1144;mso-wrap-distance-left:0;mso-wrap-distance-right:0;mso-position-horizontal-relative:page" coordorigin="4247,262" coordsize="315,761" path="m4247,414l4404,262r157,152l4483,414r,457l4561,871r-157,152l4247,871r78,l4325,414r-78,xe" filled="f" strokeweight="1.56pt">
            <v:path arrowok="t"/>
            <w10:wrap type="topAndBottom" anchorx="page"/>
          </v:shape>
        </w:pict>
      </w:r>
    </w:p>
    <w:p w:rsidR="005B3A74" w:rsidRDefault="005B3A74">
      <w:pPr>
        <w:pStyle w:val="GvdeMetni"/>
        <w:rPr>
          <w:rFonts w:ascii="Calibri"/>
          <w:sz w:val="19"/>
        </w:rPr>
      </w:pPr>
    </w:p>
    <w:p w:rsidR="005B3A74" w:rsidRDefault="00876E12">
      <w:pPr>
        <w:spacing w:before="44"/>
        <w:ind w:left="2191" w:right="3726"/>
        <w:rPr>
          <w:rFonts w:ascii="Calibri"/>
          <w:sz w:val="28"/>
        </w:rPr>
      </w:pPr>
      <w:r>
        <w:rPr>
          <w:rFonts w:ascii="Calibri"/>
          <w:sz w:val="28"/>
        </w:rPr>
        <w:t>REFERANS LABORATUVARLARI</w:t>
      </w:r>
    </w:p>
    <w:p w:rsidR="005B3A74" w:rsidRDefault="005B3A74">
      <w:pPr>
        <w:pStyle w:val="GvdeMetni"/>
        <w:rPr>
          <w:rFonts w:ascii="Calibri"/>
          <w:sz w:val="20"/>
        </w:rPr>
      </w:pPr>
    </w:p>
    <w:p w:rsidR="005B3A74" w:rsidRDefault="005B3A74">
      <w:pPr>
        <w:pStyle w:val="GvdeMetni"/>
        <w:rPr>
          <w:rFonts w:ascii="Calibri"/>
          <w:sz w:val="20"/>
        </w:rPr>
      </w:pPr>
    </w:p>
    <w:p w:rsidR="005B3A74" w:rsidRDefault="005B3A74">
      <w:pPr>
        <w:pStyle w:val="GvdeMetni"/>
        <w:rPr>
          <w:rFonts w:ascii="Calibri"/>
          <w:sz w:val="20"/>
        </w:rPr>
      </w:pPr>
    </w:p>
    <w:p w:rsidR="005B3A74" w:rsidRDefault="005B3A74">
      <w:pPr>
        <w:pStyle w:val="GvdeMetni"/>
        <w:spacing w:before="9"/>
        <w:rPr>
          <w:rFonts w:ascii="Calibri"/>
          <w:sz w:val="17"/>
        </w:rPr>
      </w:pPr>
    </w:p>
    <w:p w:rsidR="005B3A74" w:rsidRDefault="00876E12">
      <w:pPr>
        <w:pStyle w:val="GvdeMetni"/>
        <w:tabs>
          <w:tab w:val="left" w:pos="8764"/>
        </w:tabs>
        <w:spacing w:line="321" w:lineRule="auto"/>
        <w:ind w:left="275" w:right="1056" w:hanging="10"/>
        <w:rPr>
          <w:rFonts w:ascii="Calibri" w:hAnsi="Calibri"/>
        </w:rPr>
      </w:pPr>
      <w:r>
        <w:rPr>
          <w:rFonts w:ascii="Calibri" w:hAnsi="Calibri"/>
        </w:rPr>
        <w:t>*Yakın temaslı tanımı: (Kesin vakada hastalığın semptomlarının</w:t>
      </w:r>
      <w:r>
        <w:rPr>
          <w:rFonts w:ascii="Calibri" w:hAnsi="Calibri"/>
          <w:spacing w:val="-15"/>
        </w:rPr>
        <w:t xml:space="preserve"> </w:t>
      </w:r>
      <w:r>
        <w:rPr>
          <w:rFonts w:ascii="Calibri" w:hAnsi="Calibri"/>
        </w:rPr>
        <w:t>başladığı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tarihten</w:t>
      </w:r>
      <w:r>
        <w:rPr>
          <w:rFonts w:ascii="Calibri" w:hAnsi="Calibri"/>
        </w:rPr>
        <w:tab/>
        <w:t>itibaren semptomatik olduğu süre</w:t>
      </w:r>
      <w:r>
        <w:rPr>
          <w:rFonts w:ascii="Calibri" w:hAnsi="Calibri"/>
          <w:spacing w:val="-14"/>
        </w:rPr>
        <w:t xml:space="preserve"> </w:t>
      </w:r>
      <w:r>
        <w:rPr>
          <w:rFonts w:ascii="Calibri" w:hAnsi="Calibri"/>
        </w:rPr>
        <w:t>boyunca)</w:t>
      </w:r>
    </w:p>
    <w:p w:rsidR="005B3A74" w:rsidRDefault="00C14499">
      <w:pPr>
        <w:pStyle w:val="ListeParagraf"/>
        <w:numPr>
          <w:ilvl w:val="2"/>
          <w:numId w:val="7"/>
        </w:numPr>
        <w:tabs>
          <w:tab w:val="left" w:pos="1385"/>
          <w:tab w:val="left" w:pos="1386"/>
        </w:tabs>
        <w:spacing w:before="90" w:line="259" w:lineRule="auto"/>
        <w:ind w:right="275" w:firstLine="269"/>
        <w:rPr>
          <w:sz w:val="24"/>
        </w:rPr>
      </w:pPr>
      <w:r>
        <w:pict>
          <v:line id="_x0000_s1026" style="position:absolute;left:0;text-align:left;z-index:-25384;mso-position-horizontal-relative:page" from="531.5pt,33.5pt" to="535.1pt,33.5pt" strokeweight=".84pt">
            <w10:wrap anchorx="page"/>
          </v:line>
        </w:pict>
      </w:r>
      <w:r w:rsidR="00876E12">
        <w:rPr>
          <w:sz w:val="24"/>
        </w:rPr>
        <w:t>Kesin bir vakanın semptomatik döneminde evde ya da başka bir mekanda uzun süreli olarak (75cm-1m arası mesafede, en az 15 dakika, cilt teması veya tükürük gibi salgılarla temas</w:t>
      </w:r>
      <w:r w:rsidR="00876E12">
        <w:rPr>
          <w:spacing w:val="-26"/>
          <w:sz w:val="24"/>
        </w:rPr>
        <w:t xml:space="preserve"> </w:t>
      </w:r>
      <w:r w:rsidR="00876E12">
        <w:rPr>
          <w:sz w:val="24"/>
        </w:rPr>
        <w:t>etmek)</w:t>
      </w:r>
    </w:p>
    <w:p w:rsidR="005B3A74" w:rsidRDefault="00876E12">
      <w:pPr>
        <w:pStyle w:val="GvdeMetni"/>
        <w:spacing w:before="77"/>
        <w:ind w:left="926" w:right="3726"/>
        <w:rPr>
          <w:rFonts w:ascii="Calibri" w:hAnsi="Calibri"/>
        </w:rPr>
      </w:pPr>
      <w:r>
        <w:rPr>
          <w:rFonts w:ascii="Calibri" w:hAnsi="Calibri"/>
        </w:rPr>
        <w:t>temasın olması,</w:t>
      </w:r>
    </w:p>
    <w:p w:rsidR="005B3A74" w:rsidRDefault="00876E12">
      <w:pPr>
        <w:pStyle w:val="ListeParagraf"/>
        <w:numPr>
          <w:ilvl w:val="0"/>
          <w:numId w:val="6"/>
        </w:numPr>
        <w:tabs>
          <w:tab w:val="left" w:pos="1080"/>
          <w:tab w:val="left" w:pos="1081"/>
        </w:tabs>
        <w:spacing w:before="158"/>
        <w:rPr>
          <w:sz w:val="24"/>
        </w:rPr>
      </w:pPr>
      <w:r>
        <w:rPr>
          <w:sz w:val="24"/>
        </w:rPr>
        <w:t>Kesin bir vakanın semptomatik döneminde muayene, tedavi ya da kişisel bakımını yapan kişi</w:t>
      </w:r>
      <w:r>
        <w:rPr>
          <w:spacing w:val="-25"/>
          <w:sz w:val="24"/>
        </w:rPr>
        <w:t xml:space="preserve"> </w:t>
      </w:r>
      <w:r>
        <w:rPr>
          <w:sz w:val="24"/>
        </w:rPr>
        <w:t>ya</w:t>
      </w:r>
    </w:p>
    <w:p w:rsidR="005B3A74" w:rsidRDefault="005B3A74">
      <w:pPr>
        <w:pStyle w:val="GvdeMetni"/>
        <w:spacing w:before="4"/>
        <w:rPr>
          <w:rFonts w:ascii="Calibri"/>
          <w:sz w:val="26"/>
        </w:rPr>
      </w:pPr>
    </w:p>
    <w:p w:rsidR="005B3A74" w:rsidRDefault="00876E12">
      <w:pPr>
        <w:pStyle w:val="GvdeMetni"/>
        <w:spacing w:line="288" w:lineRule="auto"/>
        <w:ind w:left="756" w:right="260" w:firstLine="249"/>
        <w:rPr>
          <w:rFonts w:ascii="Calibri" w:hAnsi="Calibri"/>
        </w:rPr>
      </w:pPr>
      <w:r>
        <w:rPr>
          <w:rFonts w:ascii="Calibri" w:hAnsi="Calibri"/>
        </w:rPr>
        <w:t>da damlacık oluşturan bir durumda (endotrakeal entübasyon, ventilasyon gibi) yakın çevresinde bulunan ve bu esnada tam kişisel korunma ekipmanı kullanmayan kişiler.</w:t>
      </w:r>
    </w:p>
    <w:p w:rsidR="005B3A74" w:rsidRDefault="00876E12">
      <w:pPr>
        <w:pStyle w:val="GvdeMetni"/>
        <w:spacing w:before="24" w:line="312" w:lineRule="auto"/>
        <w:ind w:left="106" w:right="117"/>
        <w:jc w:val="both"/>
        <w:rPr>
          <w:rFonts w:ascii="Calibri" w:hAnsi="Calibri"/>
        </w:rPr>
      </w:pPr>
      <w:r>
        <w:rPr>
          <w:rFonts w:ascii="Calibri" w:hAnsi="Calibri"/>
        </w:rPr>
        <w:t>** Trakeal aspirat, bronkoalveolar lavaj, balgam. Steril, vida kapaklı ve sızdırmaz kaplara 2 -3 ml alınmalıdır. Alındıktan hemen sonra buzdol abında (2-8 °C arası) muhafaza edilmeli ve en geç 72 saat içerisinde laboratuvara ulaştırılmalıdır.</w:t>
      </w:r>
    </w:p>
    <w:p w:rsidR="005B3A74" w:rsidRDefault="005B3A74">
      <w:pPr>
        <w:pStyle w:val="GvdeMetni"/>
        <w:rPr>
          <w:rFonts w:ascii="Calibri"/>
        </w:rPr>
      </w:pPr>
    </w:p>
    <w:p w:rsidR="005B3A74" w:rsidRDefault="005B3A74">
      <w:pPr>
        <w:pStyle w:val="GvdeMetni"/>
        <w:rPr>
          <w:rFonts w:ascii="Calibri"/>
        </w:rPr>
      </w:pPr>
    </w:p>
    <w:p w:rsidR="005B3A74" w:rsidRDefault="005B3A74">
      <w:pPr>
        <w:pStyle w:val="GvdeMetni"/>
        <w:rPr>
          <w:rFonts w:ascii="Calibri"/>
        </w:rPr>
      </w:pPr>
    </w:p>
    <w:p w:rsidR="005B3A74" w:rsidRDefault="005B3A74">
      <w:pPr>
        <w:pStyle w:val="GvdeMetni"/>
        <w:spacing w:before="4"/>
        <w:rPr>
          <w:rFonts w:ascii="Calibri"/>
          <w:sz w:val="28"/>
        </w:rPr>
      </w:pPr>
    </w:p>
    <w:p w:rsidR="00EE0596" w:rsidRDefault="00EE0596" w:rsidP="00EE0596">
      <w:pPr>
        <w:spacing w:before="122"/>
        <w:ind w:left="116"/>
        <w:rPr>
          <w:rFonts w:ascii="Calibri" w:hAnsi="Calibri"/>
          <w:b/>
          <w:color w:val="5B9BD4"/>
          <w:sz w:val="18"/>
        </w:rPr>
      </w:pPr>
    </w:p>
    <w:p w:rsidR="00587F11" w:rsidRDefault="00587F11" w:rsidP="007C46AE">
      <w:pPr>
        <w:spacing w:before="122"/>
        <w:ind w:left="11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sectPr w:rsidR="00587F11" w:rsidSect="00E2306D">
      <w:footerReference w:type="default" r:id="rId100"/>
      <w:pgSz w:w="11910" w:h="16840"/>
      <w:pgMar w:top="227" w:right="357" w:bottom="278" w:left="522" w:header="0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499" w:rsidRDefault="00C14499">
      <w:r>
        <w:separator/>
      </w:r>
    </w:p>
  </w:endnote>
  <w:endnote w:type="continuationSeparator" w:id="0">
    <w:p w:rsidR="00C14499" w:rsidRDefault="00C14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596" w:rsidRDefault="00C14499">
    <w:pPr>
      <w:pStyle w:val="GvdeMetni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2.9pt;margin-top:778.5pt;width:9.6pt;height:13.05pt;z-index:-25528;mso-position-horizontal-relative:page;mso-position-vertical-relative:page" filled="f" stroked="f">
          <v:textbox style="mso-next-textbox:#_x0000_s2053" inset="0,0,0,0">
            <w:txbxContent>
              <w:p w:rsidR="00EE0596" w:rsidRDefault="00EE0596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C289E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596" w:rsidRDefault="00C14499">
    <w:pPr>
      <w:pStyle w:val="GvdeMetni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1.15pt;margin-top:778.5pt;width:13.3pt;height:13.05pt;z-index:-25504;mso-position-horizontal-relative:page;mso-position-vertical-relative:page" filled="f" stroked="f">
          <v:textbox inset="0,0,0,0">
            <w:txbxContent>
              <w:p w:rsidR="00EE0596" w:rsidRDefault="00EE0596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596" w:rsidRDefault="00C14499">
    <w:pPr>
      <w:pStyle w:val="GvdeMetni"/>
      <w:spacing w:line="14" w:lineRule="auto"/>
      <w:rPr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.15pt;margin-top:778.5pt;width:15.3pt;height:13.05pt;z-index:-25432;mso-position-horizontal-relative:page;mso-position-vertical-relative:page" filled="f" stroked="f">
          <v:textbox inset="0,0,0,0">
            <w:txbxContent>
              <w:p w:rsidR="00EE0596" w:rsidRDefault="00EE0596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C289E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499" w:rsidRDefault="00C14499">
      <w:r>
        <w:separator/>
      </w:r>
    </w:p>
  </w:footnote>
  <w:footnote w:type="continuationSeparator" w:id="0">
    <w:p w:rsidR="00C14499" w:rsidRDefault="00C14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596" w:rsidRDefault="00EE0596" w:rsidP="00EE0596">
    <w:pPr>
      <w:rPr>
        <w:rFonts w:ascii="Calibri" w:hAnsi="Calibri"/>
        <w:sz w:val="18"/>
      </w:rPr>
    </w:pPr>
  </w:p>
  <w:p w:rsidR="00EE0596" w:rsidRDefault="00EE05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570E2"/>
    <w:multiLevelType w:val="hybridMultilevel"/>
    <w:tmpl w:val="C772F180"/>
    <w:lvl w:ilvl="0" w:tplc="6DB67F0A">
      <w:start w:val="1"/>
      <w:numFmt w:val="decimal"/>
      <w:lvlText w:val="%1."/>
      <w:lvlJc w:val="left"/>
      <w:pPr>
        <w:ind w:left="526" w:hanging="425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1" w:tplc="3482DD92">
      <w:start w:val="1"/>
      <w:numFmt w:val="lowerLetter"/>
      <w:lvlText w:val="%2."/>
      <w:lvlJc w:val="left"/>
      <w:pPr>
        <w:ind w:left="1393" w:hanging="425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 w:tplc="C75E1E6C">
      <w:numFmt w:val="bullet"/>
      <w:lvlText w:val="•"/>
      <w:lvlJc w:val="left"/>
      <w:pPr>
        <w:ind w:left="2329" w:hanging="425"/>
      </w:pPr>
      <w:rPr>
        <w:rFonts w:hint="default"/>
      </w:rPr>
    </w:lvl>
    <w:lvl w:ilvl="3" w:tplc="67CA4A5A">
      <w:numFmt w:val="bullet"/>
      <w:lvlText w:val="•"/>
      <w:lvlJc w:val="left"/>
      <w:pPr>
        <w:ind w:left="3258" w:hanging="425"/>
      </w:pPr>
      <w:rPr>
        <w:rFonts w:hint="default"/>
      </w:rPr>
    </w:lvl>
    <w:lvl w:ilvl="4" w:tplc="B4BCFFA4">
      <w:numFmt w:val="bullet"/>
      <w:lvlText w:val="•"/>
      <w:lvlJc w:val="left"/>
      <w:pPr>
        <w:ind w:left="4188" w:hanging="425"/>
      </w:pPr>
      <w:rPr>
        <w:rFonts w:hint="default"/>
      </w:rPr>
    </w:lvl>
    <w:lvl w:ilvl="5" w:tplc="D2CEA7A4">
      <w:numFmt w:val="bullet"/>
      <w:lvlText w:val="•"/>
      <w:lvlJc w:val="left"/>
      <w:pPr>
        <w:ind w:left="5117" w:hanging="425"/>
      </w:pPr>
      <w:rPr>
        <w:rFonts w:hint="default"/>
      </w:rPr>
    </w:lvl>
    <w:lvl w:ilvl="6" w:tplc="DF78AF4A">
      <w:numFmt w:val="bullet"/>
      <w:lvlText w:val="•"/>
      <w:lvlJc w:val="left"/>
      <w:pPr>
        <w:ind w:left="6046" w:hanging="425"/>
      </w:pPr>
      <w:rPr>
        <w:rFonts w:hint="default"/>
      </w:rPr>
    </w:lvl>
    <w:lvl w:ilvl="7" w:tplc="478C592A">
      <w:numFmt w:val="bullet"/>
      <w:lvlText w:val="•"/>
      <w:lvlJc w:val="left"/>
      <w:pPr>
        <w:ind w:left="6976" w:hanging="425"/>
      </w:pPr>
      <w:rPr>
        <w:rFonts w:hint="default"/>
      </w:rPr>
    </w:lvl>
    <w:lvl w:ilvl="8" w:tplc="FA96D30C">
      <w:numFmt w:val="bullet"/>
      <w:lvlText w:val="•"/>
      <w:lvlJc w:val="left"/>
      <w:pPr>
        <w:ind w:left="7905" w:hanging="425"/>
      </w:pPr>
      <w:rPr>
        <w:rFonts w:hint="default"/>
      </w:rPr>
    </w:lvl>
  </w:abstractNum>
  <w:abstractNum w:abstractNumId="1">
    <w:nsid w:val="057C1BB0"/>
    <w:multiLevelType w:val="hybridMultilevel"/>
    <w:tmpl w:val="DA5E08A8"/>
    <w:lvl w:ilvl="0" w:tplc="9A427D38">
      <w:numFmt w:val="bullet"/>
      <w:lvlText w:val="-"/>
      <w:lvlJc w:val="left"/>
      <w:pPr>
        <w:ind w:left="111" w:hanging="233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1" w:tplc="3828C166">
      <w:numFmt w:val="bullet"/>
      <w:lvlText w:val="•"/>
      <w:lvlJc w:val="left"/>
      <w:pPr>
        <w:ind w:left="1282" w:hanging="360"/>
      </w:pPr>
      <w:rPr>
        <w:rFonts w:ascii="Segoe UI Symbol" w:eastAsia="Segoe UI Symbol" w:hAnsi="Segoe UI Symbol" w:cs="Segoe UI Symbol" w:hint="default"/>
        <w:w w:val="99"/>
        <w:position w:val="-3"/>
        <w:sz w:val="24"/>
        <w:szCs w:val="24"/>
      </w:rPr>
    </w:lvl>
    <w:lvl w:ilvl="2" w:tplc="06706460">
      <w:numFmt w:val="bullet"/>
      <w:lvlText w:val="•"/>
      <w:lvlJc w:val="left"/>
      <w:pPr>
        <w:ind w:left="756" w:hanging="360"/>
      </w:pPr>
      <w:rPr>
        <w:rFonts w:ascii="Arial" w:eastAsia="Arial" w:hAnsi="Arial" w:cs="Arial" w:hint="default"/>
        <w:w w:val="99"/>
        <w:sz w:val="24"/>
        <w:szCs w:val="24"/>
      </w:rPr>
    </w:lvl>
    <w:lvl w:ilvl="3" w:tplc="33B65E80">
      <w:numFmt w:val="bullet"/>
      <w:lvlText w:val="•"/>
      <w:lvlJc w:val="left"/>
      <w:pPr>
        <w:ind w:left="2283" w:hanging="360"/>
      </w:pPr>
      <w:rPr>
        <w:rFonts w:hint="default"/>
      </w:rPr>
    </w:lvl>
    <w:lvl w:ilvl="4" w:tplc="E98C1EAA">
      <w:numFmt w:val="bullet"/>
      <w:lvlText w:val="•"/>
      <w:lvlJc w:val="left"/>
      <w:pPr>
        <w:ind w:left="3286" w:hanging="360"/>
      </w:pPr>
      <w:rPr>
        <w:rFonts w:hint="default"/>
      </w:rPr>
    </w:lvl>
    <w:lvl w:ilvl="5" w:tplc="C272253C">
      <w:numFmt w:val="bullet"/>
      <w:lvlText w:val="•"/>
      <w:lvlJc w:val="left"/>
      <w:pPr>
        <w:ind w:left="4289" w:hanging="360"/>
      </w:pPr>
      <w:rPr>
        <w:rFonts w:hint="default"/>
      </w:rPr>
    </w:lvl>
    <w:lvl w:ilvl="6" w:tplc="C7C084EE">
      <w:numFmt w:val="bullet"/>
      <w:lvlText w:val="•"/>
      <w:lvlJc w:val="left"/>
      <w:pPr>
        <w:ind w:left="5292" w:hanging="360"/>
      </w:pPr>
      <w:rPr>
        <w:rFonts w:hint="default"/>
      </w:rPr>
    </w:lvl>
    <w:lvl w:ilvl="7" w:tplc="FED84FC8">
      <w:numFmt w:val="bullet"/>
      <w:lvlText w:val="•"/>
      <w:lvlJc w:val="left"/>
      <w:pPr>
        <w:ind w:left="6295" w:hanging="360"/>
      </w:pPr>
      <w:rPr>
        <w:rFonts w:hint="default"/>
      </w:rPr>
    </w:lvl>
    <w:lvl w:ilvl="8" w:tplc="12D0273E">
      <w:numFmt w:val="bullet"/>
      <w:lvlText w:val="•"/>
      <w:lvlJc w:val="left"/>
      <w:pPr>
        <w:ind w:left="7298" w:hanging="360"/>
      </w:pPr>
      <w:rPr>
        <w:rFonts w:hint="default"/>
      </w:rPr>
    </w:lvl>
  </w:abstractNum>
  <w:abstractNum w:abstractNumId="2">
    <w:nsid w:val="092165F4"/>
    <w:multiLevelType w:val="hybridMultilevel"/>
    <w:tmpl w:val="2B6421E8"/>
    <w:lvl w:ilvl="0" w:tplc="25A0EB9E">
      <w:start w:val="1"/>
      <w:numFmt w:val="decimal"/>
      <w:lvlText w:val="%1."/>
      <w:lvlJc w:val="left"/>
      <w:pPr>
        <w:ind w:left="116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CA84BFFE">
      <w:numFmt w:val="bullet"/>
      <w:lvlText w:val="•"/>
      <w:lvlJc w:val="left"/>
      <w:pPr>
        <w:ind w:left="1038" w:hanging="240"/>
      </w:pPr>
      <w:rPr>
        <w:rFonts w:hint="default"/>
      </w:rPr>
    </w:lvl>
    <w:lvl w:ilvl="2" w:tplc="2626F5D8">
      <w:numFmt w:val="bullet"/>
      <w:lvlText w:val="•"/>
      <w:lvlJc w:val="left"/>
      <w:pPr>
        <w:ind w:left="1956" w:hanging="240"/>
      </w:pPr>
      <w:rPr>
        <w:rFonts w:hint="default"/>
      </w:rPr>
    </w:lvl>
    <w:lvl w:ilvl="3" w:tplc="EFF635C6">
      <w:numFmt w:val="bullet"/>
      <w:lvlText w:val="•"/>
      <w:lvlJc w:val="left"/>
      <w:pPr>
        <w:ind w:left="2875" w:hanging="240"/>
      </w:pPr>
      <w:rPr>
        <w:rFonts w:hint="default"/>
      </w:rPr>
    </w:lvl>
    <w:lvl w:ilvl="4" w:tplc="57DCE394">
      <w:numFmt w:val="bullet"/>
      <w:lvlText w:val="•"/>
      <w:lvlJc w:val="left"/>
      <w:pPr>
        <w:ind w:left="3793" w:hanging="240"/>
      </w:pPr>
      <w:rPr>
        <w:rFonts w:hint="default"/>
      </w:rPr>
    </w:lvl>
    <w:lvl w:ilvl="5" w:tplc="67A6A112">
      <w:numFmt w:val="bullet"/>
      <w:lvlText w:val="•"/>
      <w:lvlJc w:val="left"/>
      <w:pPr>
        <w:ind w:left="4712" w:hanging="240"/>
      </w:pPr>
      <w:rPr>
        <w:rFonts w:hint="default"/>
      </w:rPr>
    </w:lvl>
    <w:lvl w:ilvl="6" w:tplc="C2DC0C46">
      <w:numFmt w:val="bullet"/>
      <w:lvlText w:val="•"/>
      <w:lvlJc w:val="left"/>
      <w:pPr>
        <w:ind w:left="5630" w:hanging="240"/>
      </w:pPr>
      <w:rPr>
        <w:rFonts w:hint="default"/>
      </w:rPr>
    </w:lvl>
    <w:lvl w:ilvl="7" w:tplc="41E6719E">
      <w:numFmt w:val="bullet"/>
      <w:lvlText w:val="•"/>
      <w:lvlJc w:val="left"/>
      <w:pPr>
        <w:ind w:left="6548" w:hanging="240"/>
      </w:pPr>
      <w:rPr>
        <w:rFonts w:hint="default"/>
      </w:rPr>
    </w:lvl>
    <w:lvl w:ilvl="8" w:tplc="3336ED88">
      <w:numFmt w:val="bullet"/>
      <w:lvlText w:val="•"/>
      <w:lvlJc w:val="left"/>
      <w:pPr>
        <w:ind w:left="7467" w:hanging="240"/>
      </w:pPr>
      <w:rPr>
        <w:rFonts w:hint="default"/>
      </w:rPr>
    </w:lvl>
  </w:abstractNum>
  <w:abstractNum w:abstractNumId="3">
    <w:nsid w:val="0CF72496"/>
    <w:multiLevelType w:val="hybridMultilevel"/>
    <w:tmpl w:val="CF28CEB2"/>
    <w:lvl w:ilvl="0" w:tplc="348AFB98">
      <w:start w:val="1"/>
      <w:numFmt w:val="upperRoman"/>
      <w:lvlText w:val="%1."/>
      <w:lvlJc w:val="left"/>
      <w:pPr>
        <w:ind w:left="676" w:hanging="250"/>
        <w:jc w:val="right"/>
      </w:pPr>
      <w:rPr>
        <w:rFonts w:hint="default"/>
        <w:b/>
        <w:bCs/>
        <w:spacing w:val="0"/>
        <w:w w:val="100"/>
      </w:rPr>
    </w:lvl>
    <w:lvl w:ilvl="1" w:tplc="7B7E3166">
      <w:numFmt w:val="bullet"/>
      <w:lvlText w:val="•"/>
      <w:lvlJc w:val="left"/>
      <w:pPr>
        <w:ind w:left="1326" w:hanging="360"/>
      </w:pPr>
      <w:rPr>
        <w:rFonts w:ascii="Segoe UI Symbol" w:eastAsia="Segoe UI Symbol" w:hAnsi="Segoe UI Symbol" w:cs="Segoe UI Symbol" w:hint="default"/>
        <w:w w:val="99"/>
        <w:position w:val="-3"/>
        <w:sz w:val="24"/>
        <w:szCs w:val="24"/>
      </w:rPr>
    </w:lvl>
    <w:lvl w:ilvl="2" w:tplc="8DBE4384">
      <w:numFmt w:val="bullet"/>
      <w:lvlText w:val="•"/>
      <w:lvlJc w:val="left"/>
      <w:pPr>
        <w:ind w:left="2207" w:hanging="360"/>
      </w:pPr>
      <w:rPr>
        <w:rFonts w:hint="default"/>
      </w:rPr>
    </w:lvl>
    <w:lvl w:ilvl="3" w:tplc="77AC7BEE">
      <w:numFmt w:val="bullet"/>
      <w:lvlText w:val="•"/>
      <w:lvlJc w:val="left"/>
      <w:pPr>
        <w:ind w:left="3094" w:hanging="360"/>
      </w:pPr>
      <w:rPr>
        <w:rFonts w:hint="default"/>
      </w:rPr>
    </w:lvl>
    <w:lvl w:ilvl="4" w:tplc="BAEA2FD8">
      <w:numFmt w:val="bullet"/>
      <w:lvlText w:val="•"/>
      <w:lvlJc w:val="left"/>
      <w:pPr>
        <w:ind w:left="3981" w:hanging="360"/>
      </w:pPr>
      <w:rPr>
        <w:rFonts w:hint="default"/>
      </w:rPr>
    </w:lvl>
    <w:lvl w:ilvl="5" w:tplc="B9E06BCA">
      <w:numFmt w:val="bullet"/>
      <w:lvlText w:val="•"/>
      <w:lvlJc w:val="left"/>
      <w:pPr>
        <w:ind w:left="4868" w:hanging="360"/>
      </w:pPr>
      <w:rPr>
        <w:rFonts w:hint="default"/>
      </w:rPr>
    </w:lvl>
    <w:lvl w:ilvl="6" w:tplc="A56A522E">
      <w:numFmt w:val="bullet"/>
      <w:lvlText w:val="•"/>
      <w:lvlJc w:val="left"/>
      <w:pPr>
        <w:ind w:left="5755" w:hanging="360"/>
      </w:pPr>
      <w:rPr>
        <w:rFonts w:hint="default"/>
      </w:rPr>
    </w:lvl>
    <w:lvl w:ilvl="7" w:tplc="11A2D6C2">
      <w:numFmt w:val="bullet"/>
      <w:lvlText w:val="•"/>
      <w:lvlJc w:val="left"/>
      <w:pPr>
        <w:ind w:left="6642" w:hanging="360"/>
      </w:pPr>
      <w:rPr>
        <w:rFonts w:hint="default"/>
      </w:rPr>
    </w:lvl>
    <w:lvl w:ilvl="8" w:tplc="4F0E472C">
      <w:numFmt w:val="bullet"/>
      <w:lvlText w:val="•"/>
      <w:lvlJc w:val="left"/>
      <w:pPr>
        <w:ind w:left="7529" w:hanging="360"/>
      </w:pPr>
      <w:rPr>
        <w:rFonts w:hint="default"/>
      </w:rPr>
    </w:lvl>
  </w:abstractNum>
  <w:abstractNum w:abstractNumId="4">
    <w:nsid w:val="50482122"/>
    <w:multiLevelType w:val="hybridMultilevel"/>
    <w:tmpl w:val="909AEE10"/>
    <w:lvl w:ilvl="0" w:tplc="8B64E368">
      <w:start w:val="2"/>
      <w:numFmt w:val="decimal"/>
      <w:lvlText w:val="%1."/>
      <w:lvlJc w:val="left"/>
      <w:pPr>
        <w:ind w:left="111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A1D4C782">
      <w:start w:val="1"/>
      <w:numFmt w:val="lowerLetter"/>
      <w:lvlText w:val="%2."/>
      <w:lvlJc w:val="left"/>
      <w:pPr>
        <w:ind w:left="1186" w:hanging="360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</w:rPr>
    </w:lvl>
    <w:lvl w:ilvl="2" w:tplc="56EAAC48">
      <w:numFmt w:val="bullet"/>
      <w:lvlText w:val="•"/>
      <w:lvlJc w:val="left"/>
      <w:pPr>
        <w:ind w:left="2082" w:hanging="360"/>
      </w:pPr>
      <w:rPr>
        <w:rFonts w:hint="default"/>
      </w:rPr>
    </w:lvl>
    <w:lvl w:ilvl="3" w:tplc="C4708710">
      <w:numFmt w:val="bullet"/>
      <w:lvlText w:val="•"/>
      <w:lvlJc w:val="left"/>
      <w:pPr>
        <w:ind w:left="2985" w:hanging="360"/>
      </w:pPr>
      <w:rPr>
        <w:rFonts w:hint="default"/>
      </w:rPr>
    </w:lvl>
    <w:lvl w:ilvl="4" w:tplc="FCEED560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7A36C802">
      <w:numFmt w:val="bullet"/>
      <w:lvlText w:val="•"/>
      <w:lvlJc w:val="left"/>
      <w:pPr>
        <w:ind w:left="4790" w:hanging="360"/>
      </w:pPr>
      <w:rPr>
        <w:rFonts w:hint="default"/>
      </w:rPr>
    </w:lvl>
    <w:lvl w:ilvl="6" w:tplc="9B8CCC3C">
      <w:numFmt w:val="bullet"/>
      <w:lvlText w:val="•"/>
      <w:lvlJc w:val="left"/>
      <w:pPr>
        <w:ind w:left="5693" w:hanging="360"/>
      </w:pPr>
      <w:rPr>
        <w:rFonts w:hint="default"/>
      </w:rPr>
    </w:lvl>
    <w:lvl w:ilvl="7" w:tplc="AEC2DB86">
      <w:numFmt w:val="bullet"/>
      <w:lvlText w:val="•"/>
      <w:lvlJc w:val="left"/>
      <w:pPr>
        <w:ind w:left="6596" w:hanging="360"/>
      </w:pPr>
      <w:rPr>
        <w:rFonts w:hint="default"/>
      </w:rPr>
    </w:lvl>
    <w:lvl w:ilvl="8" w:tplc="38AA3C92">
      <w:numFmt w:val="bullet"/>
      <w:lvlText w:val="•"/>
      <w:lvlJc w:val="left"/>
      <w:pPr>
        <w:ind w:left="7498" w:hanging="360"/>
      </w:pPr>
      <w:rPr>
        <w:rFonts w:hint="default"/>
      </w:rPr>
    </w:lvl>
  </w:abstractNum>
  <w:abstractNum w:abstractNumId="5">
    <w:nsid w:val="5E2861F3"/>
    <w:multiLevelType w:val="hybridMultilevel"/>
    <w:tmpl w:val="E92859C2"/>
    <w:lvl w:ilvl="0" w:tplc="FF865DE2">
      <w:start w:val="1"/>
      <w:numFmt w:val="decimal"/>
      <w:lvlText w:val="%1."/>
      <w:lvlJc w:val="left"/>
      <w:pPr>
        <w:ind w:left="822" w:hanging="360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9A2E434">
      <w:numFmt w:val="bullet"/>
      <w:lvlText w:val="•"/>
      <w:lvlJc w:val="left"/>
      <w:pPr>
        <w:ind w:left="1666" w:hanging="360"/>
      </w:pPr>
      <w:rPr>
        <w:rFonts w:hint="default"/>
      </w:rPr>
    </w:lvl>
    <w:lvl w:ilvl="2" w:tplc="30301D2C">
      <w:numFmt w:val="bullet"/>
      <w:lvlText w:val="•"/>
      <w:lvlJc w:val="left"/>
      <w:pPr>
        <w:ind w:left="2512" w:hanging="360"/>
      </w:pPr>
      <w:rPr>
        <w:rFonts w:hint="default"/>
      </w:rPr>
    </w:lvl>
    <w:lvl w:ilvl="3" w:tplc="6A86FD0E">
      <w:numFmt w:val="bullet"/>
      <w:lvlText w:val="•"/>
      <w:lvlJc w:val="left"/>
      <w:pPr>
        <w:ind w:left="3359" w:hanging="360"/>
      </w:pPr>
      <w:rPr>
        <w:rFonts w:hint="default"/>
      </w:rPr>
    </w:lvl>
    <w:lvl w:ilvl="4" w:tplc="8E8866B0">
      <w:numFmt w:val="bullet"/>
      <w:lvlText w:val="•"/>
      <w:lvlJc w:val="left"/>
      <w:pPr>
        <w:ind w:left="4205" w:hanging="360"/>
      </w:pPr>
      <w:rPr>
        <w:rFonts w:hint="default"/>
      </w:rPr>
    </w:lvl>
    <w:lvl w:ilvl="5" w:tplc="0414C77C">
      <w:numFmt w:val="bullet"/>
      <w:lvlText w:val="•"/>
      <w:lvlJc w:val="left"/>
      <w:pPr>
        <w:ind w:left="5052" w:hanging="360"/>
      </w:pPr>
      <w:rPr>
        <w:rFonts w:hint="default"/>
      </w:rPr>
    </w:lvl>
    <w:lvl w:ilvl="6" w:tplc="818AF99E">
      <w:numFmt w:val="bullet"/>
      <w:lvlText w:val="•"/>
      <w:lvlJc w:val="left"/>
      <w:pPr>
        <w:ind w:left="5898" w:hanging="360"/>
      </w:pPr>
      <w:rPr>
        <w:rFonts w:hint="default"/>
      </w:rPr>
    </w:lvl>
    <w:lvl w:ilvl="7" w:tplc="E0DE5A3E">
      <w:numFmt w:val="bullet"/>
      <w:lvlText w:val="•"/>
      <w:lvlJc w:val="left"/>
      <w:pPr>
        <w:ind w:left="6744" w:hanging="360"/>
      </w:pPr>
      <w:rPr>
        <w:rFonts w:hint="default"/>
      </w:rPr>
    </w:lvl>
    <w:lvl w:ilvl="8" w:tplc="9246191E">
      <w:numFmt w:val="bullet"/>
      <w:lvlText w:val="•"/>
      <w:lvlJc w:val="left"/>
      <w:pPr>
        <w:ind w:left="7591" w:hanging="360"/>
      </w:pPr>
      <w:rPr>
        <w:rFonts w:hint="default"/>
      </w:rPr>
    </w:lvl>
  </w:abstractNum>
  <w:abstractNum w:abstractNumId="6">
    <w:nsid w:val="5F532F8F"/>
    <w:multiLevelType w:val="hybridMultilevel"/>
    <w:tmpl w:val="633A3D68"/>
    <w:lvl w:ilvl="0" w:tplc="1E306E32">
      <w:start w:val="1"/>
      <w:numFmt w:val="upperLetter"/>
      <w:lvlText w:val="%1)"/>
      <w:lvlJc w:val="left"/>
      <w:pPr>
        <w:ind w:left="838" w:hanging="36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0D4EA710">
      <w:numFmt w:val="bullet"/>
      <w:lvlText w:val="•"/>
      <w:lvlJc w:val="left"/>
      <w:pPr>
        <w:ind w:left="1120" w:hanging="363"/>
      </w:pPr>
      <w:rPr>
        <w:rFonts w:hint="default"/>
      </w:rPr>
    </w:lvl>
    <w:lvl w:ilvl="2" w:tplc="B9E075B4">
      <w:numFmt w:val="bullet"/>
      <w:lvlText w:val="•"/>
      <w:lvlJc w:val="left"/>
      <w:pPr>
        <w:ind w:left="2029" w:hanging="363"/>
      </w:pPr>
      <w:rPr>
        <w:rFonts w:hint="default"/>
      </w:rPr>
    </w:lvl>
    <w:lvl w:ilvl="3" w:tplc="0602C770">
      <w:numFmt w:val="bullet"/>
      <w:lvlText w:val="•"/>
      <w:lvlJc w:val="left"/>
      <w:pPr>
        <w:ind w:left="2938" w:hanging="363"/>
      </w:pPr>
      <w:rPr>
        <w:rFonts w:hint="default"/>
      </w:rPr>
    </w:lvl>
    <w:lvl w:ilvl="4" w:tplc="B2142172">
      <w:numFmt w:val="bullet"/>
      <w:lvlText w:val="•"/>
      <w:lvlJc w:val="left"/>
      <w:pPr>
        <w:ind w:left="3848" w:hanging="363"/>
      </w:pPr>
      <w:rPr>
        <w:rFonts w:hint="default"/>
      </w:rPr>
    </w:lvl>
    <w:lvl w:ilvl="5" w:tplc="7ABE4EF4">
      <w:numFmt w:val="bullet"/>
      <w:lvlText w:val="•"/>
      <w:lvlJc w:val="left"/>
      <w:pPr>
        <w:ind w:left="4757" w:hanging="363"/>
      </w:pPr>
      <w:rPr>
        <w:rFonts w:hint="default"/>
      </w:rPr>
    </w:lvl>
    <w:lvl w:ilvl="6" w:tplc="6E4CE8EA">
      <w:numFmt w:val="bullet"/>
      <w:lvlText w:val="•"/>
      <w:lvlJc w:val="left"/>
      <w:pPr>
        <w:ind w:left="5666" w:hanging="363"/>
      </w:pPr>
      <w:rPr>
        <w:rFonts w:hint="default"/>
      </w:rPr>
    </w:lvl>
    <w:lvl w:ilvl="7" w:tplc="F410AD68">
      <w:numFmt w:val="bullet"/>
      <w:lvlText w:val="•"/>
      <w:lvlJc w:val="left"/>
      <w:pPr>
        <w:ind w:left="6576" w:hanging="363"/>
      </w:pPr>
      <w:rPr>
        <w:rFonts w:hint="default"/>
      </w:rPr>
    </w:lvl>
    <w:lvl w:ilvl="8" w:tplc="EED27ABA">
      <w:numFmt w:val="bullet"/>
      <w:lvlText w:val="•"/>
      <w:lvlJc w:val="left"/>
      <w:pPr>
        <w:ind w:left="7485" w:hanging="363"/>
      </w:pPr>
      <w:rPr>
        <w:rFonts w:hint="default"/>
      </w:rPr>
    </w:lvl>
  </w:abstractNum>
  <w:abstractNum w:abstractNumId="7">
    <w:nsid w:val="67A743AE"/>
    <w:multiLevelType w:val="hybridMultilevel"/>
    <w:tmpl w:val="48D47622"/>
    <w:lvl w:ilvl="0" w:tplc="60D4F886">
      <w:start w:val="1"/>
      <w:numFmt w:val="decimal"/>
      <w:lvlText w:val="%1."/>
      <w:lvlJc w:val="left"/>
      <w:pPr>
        <w:ind w:left="111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CC8A8398">
      <w:numFmt w:val="bullet"/>
      <w:lvlText w:val="•"/>
      <w:lvlJc w:val="left"/>
      <w:pPr>
        <w:ind w:left="838" w:hanging="363"/>
      </w:pPr>
      <w:rPr>
        <w:rFonts w:ascii="Arial" w:eastAsia="Arial" w:hAnsi="Arial" w:cs="Arial" w:hint="default"/>
        <w:w w:val="99"/>
        <w:sz w:val="24"/>
        <w:szCs w:val="24"/>
      </w:rPr>
    </w:lvl>
    <w:lvl w:ilvl="2" w:tplc="E96ECEF6">
      <w:numFmt w:val="bullet"/>
      <w:lvlText w:val="•"/>
      <w:lvlJc w:val="left"/>
      <w:pPr>
        <w:ind w:left="1780" w:hanging="363"/>
      </w:pPr>
      <w:rPr>
        <w:rFonts w:hint="default"/>
      </w:rPr>
    </w:lvl>
    <w:lvl w:ilvl="3" w:tplc="4D041716">
      <w:numFmt w:val="bullet"/>
      <w:lvlText w:val="•"/>
      <w:lvlJc w:val="left"/>
      <w:pPr>
        <w:ind w:left="2720" w:hanging="363"/>
      </w:pPr>
      <w:rPr>
        <w:rFonts w:hint="default"/>
      </w:rPr>
    </w:lvl>
    <w:lvl w:ilvl="4" w:tplc="ED80D6E0">
      <w:numFmt w:val="bullet"/>
      <w:lvlText w:val="•"/>
      <w:lvlJc w:val="left"/>
      <w:pPr>
        <w:ind w:left="3661" w:hanging="363"/>
      </w:pPr>
      <w:rPr>
        <w:rFonts w:hint="default"/>
      </w:rPr>
    </w:lvl>
    <w:lvl w:ilvl="5" w:tplc="0CD4A368">
      <w:numFmt w:val="bullet"/>
      <w:lvlText w:val="•"/>
      <w:lvlJc w:val="left"/>
      <w:pPr>
        <w:ind w:left="4601" w:hanging="363"/>
      </w:pPr>
      <w:rPr>
        <w:rFonts w:hint="default"/>
      </w:rPr>
    </w:lvl>
    <w:lvl w:ilvl="6" w:tplc="781C30B8">
      <w:numFmt w:val="bullet"/>
      <w:lvlText w:val="•"/>
      <w:lvlJc w:val="left"/>
      <w:pPr>
        <w:ind w:left="5542" w:hanging="363"/>
      </w:pPr>
      <w:rPr>
        <w:rFonts w:hint="default"/>
      </w:rPr>
    </w:lvl>
    <w:lvl w:ilvl="7" w:tplc="661465EE">
      <w:numFmt w:val="bullet"/>
      <w:lvlText w:val="•"/>
      <w:lvlJc w:val="left"/>
      <w:pPr>
        <w:ind w:left="6482" w:hanging="363"/>
      </w:pPr>
      <w:rPr>
        <w:rFonts w:hint="default"/>
      </w:rPr>
    </w:lvl>
    <w:lvl w:ilvl="8" w:tplc="E8A812B8">
      <w:numFmt w:val="bullet"/>
      <w:lvlText w:val="•"/>
      <w:lvlJc w:val="left"/>
      <w:pPr>
        <w:ind w:left="7423" w:hanging="363"/>
      </w:pPr>
      <w:rPr>
        <w:rFonts w:hint="default"/>
      </w:rPr>
    </w:lvl>
  </w:abstractNum>
  <w:abstractNum w:abstractNumId="8">
    <w:nsid w:val="68357680"/>
    <w:multiLevelType w:val="hybridMultilevel"/>
    <w:tmpl w:val="B97A0856"/>
    <w:lvl w:ilvl="0" w:tplc="21FAF95C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  <w:w w:val="99"/>
        <w:sz w:val="24"/>
        <w:szCs w:val="24"/>
      </w:rPr>
    </w:lvl>
    <w:lvl w:ilvl="1" w:tplc="0B8899FE">
      <w:numFmt w:val="bullet"/>
      <w:lvlText w:val="•"/>
      <w:lvlJc w:val="left"/>
      <w:pPr>
        <w:ind w:left="2030" w:hanging="360"/>
      </w:pPr>
      <w:rPr>
        <w:rFonts w:hint="default"/>
      </w:rPr>
    </w:lvl>
    <w:lvl w:ilvl="2" w:tplc="334AEE28">
      <w:numFmt w:val="bullet"/>
      <w:lvlText w:val="•"/>
      <w:lvlJc w:val="left"/>
      <w:pPr>
        <w:ind w:left="2980" w:hanging="360"/>
      </w:pPr>
      <w:rPr>
        <w:rFonts w:hint="default"/>
      </w:rPr>
    </w:lvl>
    <w:lvl w:ilvl="3" w:tplc="1F88E5EC">
      <w:numFmt w:val="bullet"/>
      <w:lvlText w:val="•"/>
      <w:lvlJc w:val="left"/>
      <w:pPr>
        <w:ind w:left="3931" w:hanging="360"/>
      </w:pPr>
      <w:rPr>
        <w:rFonts w:hint="default"/>
      </w:rPr>
    </w:lvl>
    <w:lvl w:ilvl="4" w:tplc="1E10C8FC">
      <w:numFmt w:val="bullet"/>
      <w:lvlText w:val="•"/>
      <w:lvlJc w:val="left"/>
      <w:pPr>
        <w:ind w:left="4881" w:hanging="360"/>
      </w:pPr>
      <w:rPr>
        <w:rFonts w:hint="default"/>
      </w:rPr>
    </w:lvl>
    <w:lvl w:ilvl="5" w:tplc="F1F880FC">
      <w:numFmt w:val="bullet"/>
      <w:lvlText w:val="•"/>
      <w:lvlJc w:val="left"/>
      <w:pPr>
        <w:ind w:left="5832" w:hanging="360"/>
      </w:pPr>
      <w:rPr>
        <w:rFonts w:hint="default"/>
      </w:rPr>
    </w:lvl>
    <w:lvl w:ilvl="6" w:tplc="E94A7444">
      <w:numFmt w:val="bullet"/>
      <w:lvlText w:val="•"/>
      <w:lvlJc w:val="left"/>
      <w:pPr>
        <w:ind w:left="6782" w:hanging="360"/>
      </w:pPr>
      <w:rPr>
        <w:rFonts w:hint="default"/>
      </w:rPr>
    </w:lvl>
    <w:lvl w:ilvl="7" w:tplc="D45ECDAE">
      <w:numFmt w:val="bullet"/>
      <w:lvlText w:val="•"/>
      <w:lvlJc w:val="left"/>
      <w:pPr>
        <w:ind w:left="7732" w:hanging="360"/>
      </w:pPr>
      <w:rPr>
        <w:rFonts w:hint="default"/>
      </w:rPr>
    </w:lvl>
    <w:lvl w:ilvl="8" w:tplc="2786A448">
      <w:numFmt w:val="bullet"/>
      <w:lvlText w:val="•"/>
      <w:lvlJc w:val="left"/>
      <w:pPr>
        <w:ind w:left="8683" w:hanging="360"/>
      </w:pPr>
      <w:rPr>
        <w:rFonts w:hint="default"/>
      </w:rPr>
    </w:lvl>
  </w:abstractNum>
  <w:abstractNum w:abstractNumId="9">
    <w:nsid w:val="75D238C6"/>
    <w:multiLevelType w:val="hybridMultilevel"/>
    <w:tmpl w:val="8FD68A7E"/>
    <w:lvl w:ilvl="0" w:tplc="7E2A7B7A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6822672E">
      <w:numFmt w:val="bullet"/>
      <w:lvlText w:val="•"/>
      <w:lvlJc w:val="left"/>
      <w:pPr>
        <w:ind w:left="1282" w:hanging="240"/>
      </w:pPr>
      <w:rPr>
        <w:rFonts w:hint="default"/>
      </w:rPr>
    </w:lvl>
    <w:lvl w:ilvl="2" w:tplc="CE14509C">
      <w:numFmt w:val="bullet"/>
      <w:lvlText w:val="•"/>
      <w:lvlJc w:val="left"/>
      <w:pPr>
        <w:ind w:left="2224" w:hanging="240"/>
      </w:pPr>
      <w:rPr>
        <w:rFonts w:hint="default"/>
      </w:rPr>
    </w:lvl>
    <w:lvl w:ilvl="3" w:tplc="C182129A">
      <w:numFmt w:val="bullet"/>
      <w:lvlText w:val="•"/>
      <w:lvlJc w:val="left"/>
      <w:pPr>
        <w:ind w:left="3167" w:hanging="240"/>
      </w:pPr>
      <w:rPr>
        <w:rFonts w:hint="default"/>
      </w:rPr>
    </w:lvl>
    <w:lvl w:ilvl="4" w:tplc="E4FEAADE">
      <w:numFmt w:val="bullet"/>
      <w:lvlText w:val="•"/>
      <w:lvlJc w:val="left"/>
      <w:pPr>
        <w:ind w:left="4109" w:hanging="240"/>
      </w:pPr>
      <w:rPr>
        <w:rFonts w:hint="default"/>
      </w:rPr>
    </w:lvl>
    <w:lvl w:ilvl="5" w:tplc="83FCBED4">
      <w:numFmt w:val="bullet"/>
      <w:lvlText w:val="•"/>
      <w:lvlJc w:val="left"/>
      <w:pPr>
        <w:ind w:left="5052" w:hanging="240"/>
      </w:pPr>
      <w:rPr>
        <w:rFonts w:hint="default"/>
      </w:rPr>
    </w:lvl>
    <w:lvl w:ilvl="6" w:tplc="49E4453E">
      <w:numFmt w:val="bullet"/>
      <w:lvlText w:val="•"/>
      <w:lvlJc w:val="left"/>
      <w:pPr>
        <w:ind w:left="5994" w:hanging="240"/>
      </w:pPr>
      <w:rPr>
        <w:rFonts w:hint="default"/>
      </w:rPr>
    </w:lvl>
    <w:lvl w:ilvl="7" w:tplc="BD888246">
      <w:numFmt w:val="bullet"/>
      <w:lvlText w:val="•"/>
      <w:lvlJc w:val="left"/>
      <w:pPr>
        <w:ind w:left="6936" w:hanging="240"/>
      </w:pPr>
      <w:rPr>
        <w:rFonts w:hint="default"/>
      </w:rPr>
    </w:lvl>
    <w:lvl w:ilvl="8" w:tplc="16F04846">
      <w:numFmt w:val="bullet"/>
      <w:lvlText w:val="•"/>
      <w:lvlJc w:val="left"/>
      <w:pPr>
        <w:ind w:left="7879" w:hanging="240"/>
      </w:pPr>
      <w:rPr>
        <w:rFonts w:hint="default"/>
      </w:rPr>
    </w:lvl>
  </w:abstractNum>
  <w:abstractNum w:abstractNumId="10">
    <w:nsid w:val="77CF0681"/>
    <w:multiLevelType w:val="multilevel"/>
    <w:tmpl w:val="A3A20A18"/>
    <w:lvl w:ilvl="0">
      <w:start w:val="1"/>
      <w:numFmt w:val="upperRoman"/>
      <w:lvlText w:val="%1."/>
      <w:lvlJc w:val="left"/>
      <w:pPr>
        <w:ind w:left="102" w:hanging="531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637" w:hanging="536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2">
      <w:numFmt w:val="bullet"/>
      <w:lvlText w:val="•"/>
      <w:lvlJc w:val="left"/>
      <w:pPr>
        <w:ind w:left="1578" w:hanging="536"/>
      </w:pPr>
      <w:rPr>
        <w:rFonts w:hint="default"/>
      </w:rPr>
    </w:lvl>
    <w:lvl w:ilvl="3">
      <w:numFmt w:val="bullet"/>
      <w:lvlText w:val="•"/>
      <w:lvlJc w:val="left"/>
      <w:pPr>
        <w:ind w:left="2516" w:hanging="536"/>
      </w:pPr>
      <w:rPr>
        <w:rFonts w:hint="default"/>
      </w:rPr>
    </w:lvl>
    <w:lvl w:ilvl="4">
      <w:numFmt w:val="bullet"/>
      <w:lvlText w:val="•"/>
      <w:lvlJc w:val="left"/>
      <w:pPr>
        <w:ind w:left="3454" w:hanging="536"/>
      </w:pPr>
      <w:rPr>
        <w:rFonts w:hint="default"/>
      </w:rPr>
    </w:lvl>
    <w:lvl w:ilvl="5">
      <w:numFmt w:val="bullet"/>
      <w:lvlText w:val="•"/>
      <w:lvlJc w:val="left"/>
      <w:pPr>
        <w:ind w:left="4392" w:hanging="536"/>
      </w:pPr>
      <w:rPr>
        <w:rFonts w:hint="default"/>
      </w:rPr>
    </w:lvl>
    <w:lvl w:ilvl="6">
      <w:numFmt w:val="bullet"/>
      <w:lvlText w:val="•"/>
      <w:lvlJc w:val="left"/>
      <w:pPr>
        <w:ind w:left="5331" w:hanging="536"/>
      </w:pPr>
      <w:rPr>
        <w:rFonts w:hint="default"/>
      </w:rPr>
    </w:lvl>
    <w:lvl w:ilvl="7">
      <w:numFmt w:val="bullet"/>
      <w:lvlText w:val="•"/>
      <w:lvlJc w:val="left"/>
      <w:pPr>
        <w:ind w:left="6269" w:hanging="536"/>
      </w:pPr>
      <w:rPr>
        <w:rFonts w:hint="default"/>
      </w:rPr>
    </w:lvl>
    <w:lvl w:ilvl="8">
      <w:numFmt w:val="bullet"/>
      <w:lvlText w:val="•"/>
      <w:lvlJc w:val="left"/>
      <w:pPr>
        <w:ind w:left="7207" w:hanging="536"/>
      </w:pPr>
      <w:rPr>
        <w:rFonts w:hint="default"/>
      </w:rPr>
    </w:lvl>
  </w:abstractNum>
  <w:abstractNum w:abstractNumId="11">
    <w:nsid w:val="7E79349F"/>
    <w:multiLevelType w:val="hybridMultilevel"/>
    <w:tmpl w:val="09426918"/>
    <w:lvl w:ilvl="0" w:tplc="5530878E">
      <w:start w:val="3"/>
      <w:numFmt w:val="decimal"/>
      <w:lvlText w:val="%1."/>
      <w:lvlJc w:val="left"/>
      <w:pPr>
        <w:ind w:left="476" w:hanging="207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17238A4">
      <w:numFmt w:val="bullet"/>
      <w:lvlText w:val="•"/>
      <w:lvlJc w:val="left"/>
      <w:pPr>
        <w:ind w:left="1460" w:hanging="207"/>
      </w:pPr>
      <w:rPr>
        <w:rFonts w:hint="default"/>
      </w:rPr>
    </w:lvl>
    <w:lvl w:ilvl="2" w:tplc="4E1E3872">
      <w:numFmt w:val="bullet"/>
      <w:lvlText w:val="•"/>
      <w:lvlJc w:val="left"/>
      <w:pPr>
        <w:ind w:left="2440" w:hanging="207"/>
      </w:pPr>
      <w:rPr>
        <w:rFonts w:hint="default"/>
      </w:rPr>
    </w:lvl>
    <w:lvl w:ilvl="3" w:tplc="D3C6FEF8">
      <w:numFmt w:val="bullet"/>
      <w:lvlText w:val="•"/>
      <w:lvlJc w:val="left"/>
      <w:pPr>
        <w:ind w:left="3421" w:hanging="207"/>
      </w:pPr>
      <w:rPr>
        <w:rFonts w:hint="default"/>
      </w:rPr>
    </w:lvl>
    <w:lvl w:ilvl="4" w:tplc="2B6C46BC">
      <w:numFmt w:val="bullet"/>
      <w:lvlText w:val="•"/>
      <w:lvlJc w:val="left"/>
      <w:pPr>
        <w:ind w:left="4401" w:hanging="207"/>
      </w:pPr>
      <w:rPr>
        <w:rFonts w:hint="default"/>
      </w:rPr>
    </w:lvl>
    <w:lvl w:ilvl="5" w:tplc="07BC1E06">
      <w:numFmt w:val="bullet"/>
      <w:lvlText w:val="•"/>
      <w:lvlJc w:val="left"/>
      <w:pPr>
        <w:ind w:left="5382" w:hanging="207"/>
      </w:pPr>
      <w:rPr>
        <w:rFonts w:hint="default"/>
      </w:rPr>
    </w:lvl>
    <w:lvl w:ilvl="6" w:tplc="22708290">
      <w:numFmt w:val="bullet"/>
      <w:lvlText w:val="•"/>
      <w:lvlJc w:val="left"/>
      <w:pPr>
        <w:ind w:left="6362" w:hanging="207"/>
      </w:pPr>
      <w:rPr>
        <w:rFonts w:hint="default"/>
      </w:rPr>
    </w:lvl>
    <w:lvl w:ilvl="7" w:tplc="6C14DB86">
      <w:numFmt w:val="bullet"/>
      <w:lvlText w:val="•"/>
      <w:lvlJc w:val="left"/>
      <w:pPr>
        <w:ind w:left="7342" w:hanging="207"/>
      </w:pPr>
      <w:rPr>
        <w:rFonts w:hint="default"/>
      </w:rPr>
    </w:lvl>
    <w:lvl w:ilvl="8" w:tplc="55E6C7EA">
      <w:numFmt w:val="bullet"/>
      <w:lvlText w:val="•"/>
      <w:lvlJc w:val="left"/>
      <w:pPr>
        <w:ind w:left="8323" w:hanging="207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1"/>
  </w:num>
  <w:num w:numId="8">
    <w:abstractNumId w:val="6"/>
  </w:num>
  <w:num w:numId="9">
    <w:abstractNumId w:val="7"/>
  </w:num>
  <w:num w:numId="10">
    <w:abstractNumId w:val="4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B3A74"/>
    <w:rsid w:val="00073065"/>
    <w:rsid w:val="000B2CA6"/>
    <w:rsid w:val="002C61AF"/>
    <w:rsid w:val="00587F11"/>
    <w:rsid w:val="005B3A74"/>
    <w:rsid w:val="005B59BF"/>
    <w:rsid w:val="005C289E"/>
    <w:rsid w:val="006508F6"/>
    <w:rsid w:val="006F7CD7"/>
    <w:rsid w:val="00735A3D"/>
    <w:rsid w:val="007C46AE"/>
    <w:rsid w:val="0085246F"/>
    <w:rsid w:val="00876E12"/>
    <w:rsid w:val="009E14F0"/>
    <w:rsid w:val="00A3218A"/>
    <w:rsid w:val="00C14499"/>
    <w:rsid w:val="00DB6079"/>
    <w:rsid w:val="00DF7E9F"/>
    <w:rsid w:val="00E2306D"/>
    <w:rsid w:val="00EE0596"/>
    <w:rsid w:val="00EF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19950C76-6DB1-4EA0-95F9-EA47EF24F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pPr>
      <w:ind w:left="102"/>
      <w:outlineLvl w:val="0"/>
    </w:pPr>
    <w:rPr>
      <w:b/>
      <w:bCs/>
      <w:sz w:val="28"/>
      <w:szCs w:val="28"/>
    </w:rPr>
  </w:style>
  <w:style w:type="paragraph" w:styleId="Balk2">
    <w:name w:val="heading 2"/>
    <w:basedOn w:val="Normal"/>
    <w:uiPriority w:val="1"/>
    <w:qFormat/>
    <w:pPr>
      <w:spacing w:before="44"/>
      <w:ind w:left="2191" w:right="3726"/>
      <w:outlineLvl w:val="1"/>
    </w:pPr>
    <w:rPr>
      <w:rFonts w:ascii="Calibri" w:eastAsia="Calibri" w:hAnsi="Calibri" w:cs="Calibri"/>
      <w:sz w:val="28"/>
      <w:szCs w:val="28"/>
    </w:rPr>
  </w:style>
  <w:style w:type="paragraph" w:styleId="Balk3">
    <w:name w:val="heading 3"/>
    <w:basedOn w:val="Normal"/>
    <w:uiPriority w:val="1"/>
    <w:qFormat/>
    <w:pPr>
      <w:ind w:left="838"/>
      <w:outlineLvl w:val="2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62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spacing w:before="60"/>
    </w:pPr>
    <w:rPr>
      <w:rFonts w:ascii="Calibri" w:eastAsia="Calibri" w:hAnsi="Calibri" w:cs="Calibri"/>
    </w:rPr>
  </w:style>
  <w:style w:type="table" w:customStyle="1" w:styleId="TableNormal1">
    <w:name w:val="Table Normal1"/>
    <w:uiPriority w:val="2"/>
    <w:semiHidden/>
    <w:unhideWhenUsed/>
    <w:qFormat/>
    <w:rsid w:val="00A321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E059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E0596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EE059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E059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63" Type="http://schemas.openxmlformats.org/officeDocument/2006/relationships/image" Target="media/image55.png"/><Relationship Id="rId68" Type="http://schemas.openxmlformats.org/officeDocument/2006/relationships/image" Target="media/image60.png"/><Relationship Id="rId76" Type="http://schemas.openxmlformats.org/officeDocument/2006/relationships/image" Target="media/image67.png"/><Relationship Id="rId84" Type="http://schemas.openxmlformats.org/officeDocument/2006/relationships/image" Target="media/image75.png"/><Relationship Id="rId89" Type="http://schemas.openxmlformats.org/officeDocument/2006/relationships/image" Target="media/image80.png"/><Relationship Id="rId97" Type="http://schemas.openxmlformats.org/officeDocument/2006/relationships/image" Target="media/image88.png"/><Relationship Id="rId7" Type="http://schemas.openxmlformats.org/officeDocument/2006/relationships/header" Target="header1.xml"/><Relationship Id="rId71" Type="http://schemas.openxmlformats.org/officeDocument/2006/relationships/image" Target="media/image63.png"/><Relationship Id="rId92" Type="http://schemas.openxmlformats.org/officeDocument/2006/relationships/image" Target="media/image83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9" Type="http://schemas.openxmlformats.org/officeDocument/2006/relationships/image" Target="media/image21.png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66" Type="http://schemas.openxmlformats.org/officeDocument/2006/relationships/image" Target="media/image58.png"/><Relationship Id="rId74" Type="http://schemas.openxmlformats.org/officeDocument/2006/relationships/image" Target="media/image65.png"/><Relationship Id="rId79" Type="http://schemas.openxmlformats.org/officeDocument/2006/relationships/image" Target="media/image70.png"/><Relationship Id="rId87" Type="http://schemas.openxmlformats.org/officeDocument/2006/relationships/image" Target="media/image78.png"/><Relationship Id="rId102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53.png"/><Relationship Id="rId82" Type="http://schemas.openxmlformats.org/officeDocument/2006/relationships/image" Target="media/image73.png"/><Relationship Id="rId90" Type="http://schemas.openxmlformats.org/officeDocument/2006/relationships/image" Target="media/image81.png"/><Relationship Id="rId95" Type="http://schemas.openxmlformats.org/officeDocument/2006/relationships/image" Target="media/image86.png"/><Relationship Id="rId19" Type="http://schemas.openxmlformats.org/officeDocument/2006/relationships/image" Target="media/image1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64" Type="http://schemas.openxmlformats.org/officeDocument/2006/relationships/image" Target="media/image56.png"/><Relationship Id="rId69" Type="http://schemas.openxmlformats.org/officeDocument/2006/relationships/image" Target="media/image61.png"/><Relationship Id="rId77" Type="http://schemas.openxmlformats.org/officeDocument/2006/relationships/image" Target="media/image68.png"/><Relationship Id="rId100" Type="http://schemas.openxmlformats.org/officeDocument/2006/relationships/footer" Target="footer3.xml"/><Relationship Id="rId8" Type="http://schemas.openxmlformats.org/officeDocument/2006/relationships/footer" Target="footer1.xml"/><Relationship Id="rId51" Type="http://schemas.openxmlformats.org/officeDocument/2006/relationships/image" Target="media/image43.png"/><Relationship Id="rId72" Type="http://schemas.openxmlformats.org/officeDocument/2006/relationships/footer" Target="footer2.xml"/><Relationship Id="rId80" Type="http://schemas.openxmlformats.org/officeDocument/2006/relationships/image" Target="media/image71.png"/><Relationship Id="rId85" Type="http://schemas.openxmlformats.org/officeDocument/2006/relationships/image" Target="media/image76.png"/><Relationship Id="rId93" Type="http://schemas.openxmlformats.org/officeDocument/2006/relationships/image" Target="media/image84.png"/><Relationship Id="rId98" Type="http://schemas.openxmlformats.org/officeDocument/2006/relationships/image" Target="media/image89.png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image" Target="media/image51.png"/><Relationship Id="rId67" Type="http://schemas.openxmlformats.org/officeDocument/2006/relationships/image" Target="media/image59.png"/><Relationship Id="rId20" Type="http://schemas.openxmlformats.org/officeDocument/2006/relationships/image" Target="media/image12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image" Target="media/image54.png"/><Relationship Id="rId70" Type="http://schemas.openxmlformats.org/officeDocument/2006/relationships/image" Target="media/image62.png"/><Relationship Id="rId75" Type="http://schemas.openxmlformats.org/officeDocument/2006/relationships/image" Target="media/image66.png"/><Relationship Id="rId83" Type="http://schemas.openxmlformats.org/officeDocument/2006/relationships/image" Target="media/image74.png"/><Relationship Id="rId88" Type="http://schemas.openxmlformats.org/officeDocument/2006/relationships/image" Target="media/image79.png"/><Relationship Id="rId91" Type="http://schemas.openxmlformats.org/officeDocument/2006/relationships/image" Target="media/image82.png"/><Relationship Id="rId96" Type="http://schemas.openxmlformats.org/officeDocument/2006/relationships/image" Target="media/image8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10" Type="http://schemas.openxmlformats.org/officeDocument/2006/relationships/image" Target="media/image2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image" Target="media/image52.png"/><Relationship Id="rId65" Type="http://schemas.openxmlformats.org/officeDocument/2006/relationships/image" Target="media/image57.png"/><Relationship Id="rId73" Type="http://schemas.openxmlformats.org/officeDocument/2006/relationships/image" Target="media/image64.png"/><Relationship Id="rId78" Type="http://schemas.openxmlformats.org/officeDocument/2006/relationships/image" Target="media/image69.png"/><Relationship Id="rId81" Type="http://schemas.openxmlformats.org/officeDocument/2006/relationships/image" Target="media/image72.png"/><Relationship Id="rId86" Type="http://schemas.openxmlformats.org/officeDocument/2006/relationships/image" Target="media/image77.png"/><Relationship Id="rId94" Type="http://schemas.openxmlformats.org/officeDocument/2006/relationships/image" Target="media/image85.png"/><Relationship Id="rId99" Type="http://schemas.openxmlformats.org/officeDocument/2006/relationships/image" Target="media/image90.png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9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İLHAN</dc:creator>
  <cp:lastModifiedBy>CERİNAZ METİN</cp:lastModifiedBy>
  <cp:revision>11</cp:revision>
  <dcterms:created xsi:type="dcterms:W3CDTF">2017-09-08T07:56:00Z</dcterms:created>
  <dcterms:modified xsi:type="dcterms:W3CDTF">2017-09-19T14:10:00Z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2017-09-08T00:00:00Z</vt:filetime>
  </property>
</Properties>
</file>